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1A" w:rsidRDefault="00536F1A" w:rsidP="00A03EA0">
      <w:pPr>
        <w:jc w:val="center"/>
        <w:rPr>
          <w:noProof/>
        </w:rPr>
      </w:pPr>
    </w:p>
    <w:p w:rsidR="00536F1A" w:rsidRDefault="00536F1A" w:rsidP="00A03EA0">
      <w:pPr>
        <w:jc w:val="center"/>
      </w:pPr>
    </w:p>
    <w:p w:rsidR="00A03EA0" w:rsidRPr="006C622C" w:rsidRDefault="00A03EA0">
      <w:pPr>
        <w:rPr>
          <w:rFonts w:ascii="Tahoma" w:hAnsi="Tahoma" w:cs="Tahoma"/>
        </w:rPr>
      </w:pPr>
    </w:p>
    <w:p w:rsidR="00A03EA0" w:rsidRPr="00F0684F" w:rsidRDefault="00A03EA0" w:rsidP="00A03EA0">
      <w:pPr>
        <w:jc w:val="center"/>
        <w:rPr>
          <w:rFonts w:ascii="Tahoma" w:hAnsi="Tahoma" w:cs="Tahoma"/>
          <w:b/>
          <w:sz w:val="52"/>
          <w:szCs w:val="52"/>
        </w:rPr>
      </w:pPr>
      <w:r w:rsidRPr="00F0684F">
        <w:rPr>
          <w:rFonts w:ascii="Tahoma" w:hAnsi="Tahoma" w:cs="Tahoma"/>
          <w:b/>
          <w:sz w:val="52"/>
          <w:szCs w:val="52"/>
        </w:rPr>
        <w:t>LINCOLN COUNTY CERT</w:t>
      </w:r>
      <w:r w:rsidR="0000137B" w:rsidRPr="00F0684F">
        <w:rPr>
          <w:rFonts w:ascii="Tahoma" w:hAnsi="Tahoma" w:cs="Tahoma"/>
          <w:b/>
          <w:sz w:val="52"/>
          <w:szCs w:val="52"/>
        </w:rPr>
        <w:t xml:space="preserve"> CHAPTER</w:t>
      </w:r>
    </w:p>
    <w:p w:rsidR="00A03EA0" w:rsidRDefault="00536F1A" w:rsidP="00A03EA0">
      <w:pPr>
        <w:jc w:val="center"/>
        <w:rPr>
          <w:rFonts w:ascii="Tahoma" w:hAnsi="Tahoma" w:cs="Tahoma"/>
          <w:sz w:val="52"/>
          <w:szCs w:val="52"/>
        </w:rPr>
      </w:pPr>
      <w:r w:rsidRPr="00F0684F">
        <w:rPr>
          <w:rFonts w:ascii="Tahoma" w:hAnsi="Tahoma" w:cs="Tahoma"/>
          <w:sz w:val="52"/>
          <w:szCs w:val="52"/>
        </w:rPr>
        <w:t>TEAM</w:t>
      </w:r>
      <w:r w:rsidR="00A03EA0" w:rsidRPr="00F0684F">
        <w:rPr>
          <w:rFonts w:ascii="Tahoma" w:hAnsi="Tahoma" w:cs="Tahoma"/>
          <w:sz w:val="52"/>
          <w:szCs w:val="52"/>
        </w:rPr>
        <w:t xml:space="preserve"> MEMBER ORIENTATION </w:t>
      </w:r>
      <w:r w:rsidRPr="00F0684F">
        <w:rPr>
          <w:rFonts w:ascii="Tahoma" w:hAnsi="Tahoma" w:cs="Tahoma"/>
          <w:sz w:val="52"/>
          <w:szCs w:val="52"/>
        </w:rPr>
        <w:t>GUIDE</w:t>
      </w:r>
    </w:p>
    <w:p w:rsidR="00F0684F" w:rsidRPr="00F0684F" w:rsidRDefault="00F0684F" w:rsidP="00A03EA0">
      <w:pPr>
        <w:jc w:val="center"/>
        <w:rPr>
          <w:rFonts w:ascii="Tahoma" w:hAnsi="Tahoma" w:cs="Tahoma"/>
          <w:sz w:val="52"/>
          <w:szCs w:val="52"/>
        </w:rPr>
      </w:pPr>
    </w:p>
    <w:p w:rsidR="00536F1A" w:rsidRPr="006C622C" w:rsidRDefault="0000137B" w:rsidP="007D5BE9">
      <w:pPr>
        <w:spacing w:line="480" w:lineRule="auto"/>
        <w:rPr>
          <w:rFonts w:ascii="Tahoma" w:hAnsi="Tahoma" w:cs="Tahoma"/>
          <w:b/>
          <w:sz w:val="28"/>
          <w:szCs w:val="28"/>
        </w:rPr>
      </w:pPr>
      <w:r w:rsidRPr="006C622C">
        <w:rPr>
          <w:rFonts w:ascii="Tahoma" w:hAnsi="Tahoma" w:cs="Tahoma"/>
          <w:b/>
          <w:sz w:val="28"/>
          <w:szCs w:val="28"/>
        </w:rPr>
        <w:t>CHAPTER</w:t>
      </w:r>
      <w:proofErr w:type="gramStart"/>
      <w:r w:rsidRPr="006C622C">
        <w:rPr>
          <w:rFonts w:ascii="Tahoma" w:hAnsi="Tahoma" w:cs="Tahoma"/>
          <w:b/>
          <w:sz w:val="28"/>
          <w:szCs w:val="28"/>
        </w:rPr>
        <w:t>:_</w:t>
      </w:r>
      <w:proofErr w:type="gramEnd"/>
      <w:r w:rsidRPr="006C622C">
        <w:rPr>
          <w:rFonts w:ascii="Tahoma" w:hAnsi="Tahoma" w:cs="Tahoma"/>
          <w:b/>
          <w:sz w:val="28"/>
          <w:szCs w:val="28"/>
        </w:rPr>
        <w:t>_________________</w:t>
      </w:r>
      <w:r w:rsidR="006C622C">
        <w:rPr>
          <w:rFonts w:ascii="Tahoma" w:hAnsi="Tahoma" w:cs="Tahoma"/>
          <w:b/>
          <w:sz w:val="28"/>
          <w:szCs w:val="28"/>
        </w:rPr>
        <w:t>__________________________</w:t>
      </w:r>
    </w:p>
    <w:p w:rsidR="00A03EA0" w:rsidRPr="006C622C" w:rsidRDefault="00536F1A" w:rsidP="007D5BE9">
      <w:pPr>
        <w:spacing w:line="480" w:lineRule="auto"/>
        <w:rPr>
          <w:rFonts w:ascii="Tahoma" w:hAnsi="Tahoma" w:cs="Tahoma"/>
          <w:b/>
          <w:sz w:val="28"/>
          <w:szCs w:val="28"/>
        </w:rPr>
      </w:pPr>
      <w:r w:rsidRPr="006C622C">
        <w:rPr>
          <w:rFonts w:ascii="Tahoma" w:hAnsi="Tahoma" w:cs="Tahoma"/>
          <w:b/>
          <w:sz w:val="28"/>
          <w:szCs w:val="28"/>
        </w:rPr>
        <w:t>MEMBER: __________________</w:t>
      </w:r>
      <w:r w:rsidR="006C622C">
        <w:rPr>
          <w:rFonts w:ascii="Tahoma" w:hAnsi="Tahoma" w:cs="Tahoma"/>
          <w:b/>
          <w:sz w:val="28"/>
          <w:szCs w:val="28"/>
        </w:rPr>
        <w:t>__________________________</w:t>
      </w:r>
    </w:p>
    <w:p w:rsidR="00536F1A" w:rsidRDefault="0000137B" w:rsidP="007D5BE9">
      <w:pPr>
        <w:spacing w:line="480" w:lineRule="auto"/>
        <w:rPr>
          <w:b/>
          <w:sz w:val="28"/>
          <w:szCs w:val="28"/>
        </w:rPr>
      </w:pPr>
      <w:r w:rsidRPr="006C622C">
        <w:rPr>
          <w:rFonts w:ascii="Tahoma" w:hAnsi="Tahoma" w:cs="Tahoma"/>
          <w:b/>
          <w:sz w:val="28"/>
          <w:szCs w:val="28"/>
        </w:rPr>
        <w:t>DATE OF MEMBERSHIP:</w:t>
      </w:r>
      <w:r>
        <w:rPr>
          <w:b/>
          <w:sz w:val="28"/>
          <w:szCs w:val="28"/>
        </w:rPr>
        <w:t xml:space="preserve"> __________________________________________</w:t>
      </w:r>
    </w:p>
    <w:p w:rsidR="00536F1A" w:rsidRDefault="0000137B" w:rsidP="00A03EA0">
      <w:pPr>
        <w:rPr>
          <w:b/>
          <w:sz w:val="28"/>
          <w:szCs w:val="28"/>
        </w:rPr>
      </w:pPr>
      <w:r>
        <w:rPr>
          <w:noProof/>
        </w:rPr>
        <mc:AlternateContent>
          <mc:Choice Requires="wps">
            <w:drawing>
              <wp:anchor distT="0" distB="0" distL="114300" distR="114300" simplePos="0" relativeHeight="251659264" behindDoc="0" locked="0" layoutInCell="1" allowOverlap="1" wp14:anchorId="124A01E4" wp14:editId="3C374173">
                <wp:simplePos x="0" y="0"/>
                <wp:positionH relativeFrom="column">
                  <wp:posOffset>763325</wp:posOffset>
                </wp:positionH>
                <wp:positionV relativeFrom="paragraph">
                  <wp:posOffset>365677</wp:posOffset>
                </wp:positionV>
                <wp:extent cx="4794333" cy="2282025"/>
                <wp:effectExtent l="0" t="0" r="635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333" cy="2282025"/>
                        </a:xfrm>
                        <a:prstGeom prst="rect">
                          <a:avLst/>
                        </a:prstGeom>
                        <a:solidFill>
                          <a:srgbClr val="FFFFFF"/>
                        </a:solidFill>
                        <a:ln w="9525">
                          <a:noFill/>
                          <a:miter lim="800000"/>
                          <a:headEnd/>
                          <a:tailEnd/>
                        </a:ln>
                      </wps:spPr>
                      <wps:txbx>
                        <w:txbxContent>
                          <w:p w:rsidR="0000137B" w:rsidRDefault="0000137B">
                            <w:r>
                              <w:rPr>
                                <w:b/>
                                <w:noProof/>
                                <w:sz w:val="28"/>
                                <w:szCs w:val="28"/>
                              </w:rPr>
                              <w:drawing>
                                <wp:inline distT="0" distB="0" distL="0" distR="0" wp14:anchorId="7384409B" wp14:editId="33AF5CFE">
                                  <wp:extent cx="4269681" cy="222589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logo.jpg"/>
                                          <pic:cNvPicPr/>
                                        </pic:nvPicPr>
                                        <pic:blipFill>
                                          <a:blip r:embed="rId8">
                                            <a:extLst>
                                              <a:ext uri="{28A0092B-C50C-407E-A947-70E740481C1C}">
                                                <a14:useLocalDpi xmlns:a14="http://schemas.microsoft.com/office/drawing/2010/main" val="0"/>
                                              </a:ext>
                                            </a:extLst>
                                          </a:blip>
                                          <a:stretch>
                                            <a:fillRect/>
                                          </a:stretch>
                                        </pic:blipFill>
                                        <pic:spPr>
                                          <a:xfrm>
                                            <a:off x="0" y="0"/>
                                            <a:ext cx="4264669" cy="22232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1pt;margin-top:28.8pt;width:377.5pt;height:1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hlIgIAAB4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" stroked="f">
                <v:textbox>
                  <w:txbxContent>
                    <w:p w:rsidR="0000137B" w:rsidRDefault="0000137B">
                      <w:r>
                        <w:rPr>
                          <w:b/>
                          <w:noProof/>
                          <w:sz w:val="28"/>
                          <w:szCs w:val="28"/>
                        </w:rPr>
                        <w:drawing>
                          <wp:inline distT="0" distB="0" distL="0" distR="0" wp14:anchorId="7384409B" wp14:editId="33AF5CFE">
                            <wp:extent cx="4269681" cy="222589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logo.jpg"/>
                                    <pic:cNvPicPr/>
                                  </pic:nvPicPr>
                                  <pic:blipFill>
                                    <a:blip r:embed="rId8">
                                      <a:extLst>
                                        <a:ext uri="{28A0092B-C50C-407E-A947-70E740481C1C}">
                                          <a14:useLocalDpi xmlns:a14="http://schemas.microsoft.com/office/drawing/2010/main" val="0"/>
                                        </a:ext>
                                      </a:extLst>
                                    </a:blip>
                                    <a:stretch>
                                      <a:fillRect/>
                                    </a:stretch>
                                  </pic:blipFill>
                                  <pic:spPr>
                                    <a:xfrm>
                                      <a:off x="0" y="0"/>
                                      <a:ext cx="4264669" cy="2223283"/>
                                    </a:xfrm>
                                    <a:prstGeom prst="rect">
                                      <a:avLst/>
                                    </a:prstGeom>
                                  </pic:spPr>
                                </pic:pic>
                              </a:graphicData>
                            </a:graphic>
                          </wp:inline>
                        </w:drawing>
                      </w:r>
                    </w:p>
                  </w:txbxContent>
                </v:textbox>
              </v:shape>
            </w:pict>
          </mc:Fallback>
        </mc:AlternateContent>
      </w:r>
    </w:p>
    <w:p w:rsidR="0000137B" w:rsidRDefault="0000137B" w:rsidP="00536F1A">
      <w:pPr>
        <w:jc w:val="center"/>
      </w:pPr>
    </w:p>
    <w:p w:rsidR="00A03EA0" w:rsidRDefault="00A03EA0" w:rsidP="00536F1A">
      <w:pPr>
        <w:jc w:val="center"/>
      </w:pPr>
    </w:p>
    <w:p w:rsidR="0000137B" w:rsidRDefault="0000137B" w:rsidP="00536F1A">
      <w:pPr>
        <w:jc w:val="center"/>
      </w:pPr>
    </w:p>
    <w:p w:rsidR="0000137B" w:rsidRDefault="0000137B" w:rsidP="00536F1A">
      <w:pPr>
        <w:jc w:val="center"/>
      </w:pPr>
    </w:p>
    <w:p w:rsidR="0000137B" w:rsidRDefault="0000137B" w:rsidP="00536F1A">
      <w:pPr>
        <w:jc w:val="center"/>
      </w:pPr>
    </w:p>
    <w:p w:rsidR="0000137B" w:rsidRDefault="0000137B" w:rsidP="00536F1A">
      <w:pPr>
        <w:jc w:val="center"/>
      </w:pPr>
    </w:p>
    <w:p w:rsidR="0000137B" w:rsidRDefault="0000137B" w:rsidP="00536F1A">
      <w:pPr>
        <w:jc w:val="center"/>
      </w:pPr>
    </w:p>
    <w:p w:rsidR="0000137B" w:rsidRDefault="0000137B" w:rsidP="00536F1A">
      <w:pPr>
        <w:jc w:val="center"/>
      </w:pPr>
    </w:p>
    <w:p w:rsidR="009573E1" w:rsidRDefault="009573E1" w:rsidP="00536F1A">
      <w:pPr>
        <w:jc w:val="center"/>
        <w:rPr>
          <w:sz w:val="20"/>
          <w:szCs w:val="20"/>
        </w:rPr>
      </w:pPr>
    </w:p>
    <w:p w:rsidR="0000137B" w:rsidRDefault="0000137B" w:rsidP="00536F1A">
      <w:pPr>
        <w:jc w:val="center"/>
        <w:rPr>
          <w:rFonts w:ascii="Tahoma" w:hAnsi="Tahoma" w:cs="Tahoma"/>
          <w:b/>
          <w:sz w:val="18"/>
          <w:szCs w:val="18"/>
        </w:rPr>
      </w:pPr>
      <w:r w:rsidRPr="006C622C">
        <w:rPr>
          <w:rFonts w:ascii="Tahoma" w:hAnsi="Tahoma" w:cs="Tahoma"/>
          <w:b/>
          <w:sz w:val="18"/>
          <w:szCs w:val="18"/>
        </w:rPr>
        <w:t>Lincoln County, Oregon website</w:t>
      </w:r>
    </w:p>
    <w:p w:rsidR="00C15843" w:rsidRDefault="00A001B0" w:rsidP="00536F1A">
      <w:pPr>
        <w:jc w:val="center"/>
        <w:rPr>
          <w:rFonts w:ascii="Tahoma" w:hAnsi="Tahoma" w:cs="Tahoma"/>
        </w:rPr>
      </w:pPr>
      <w:hyperlink r:id="rId9" w:history="1">
        <w:r w:rsidRPr="007076A1">
          <w:rPr>
            <w:rStyle w:val="Hyperlink"/>
            <w:rFonts w:ascii="Tahoma" w:hAnsi="Tahoma" w:cs="Tahoma"/>
          </w:rPr>
          <w:t>http://www.co.lincoln.or.us/cccc/page/cert-chapters-lincoln-county-oregon</w:t>
        </w:r>
      </w:hyperlink>
    </w:p>
    <w:p w:rsidR="00A001B0" w:rsidRPr="00BE6DEE" w:rsidRDefault="00A001B0" w:rsidP="00A001B0">
      <w:pPr>
        <w:rPr>
          <w:rFonts w:ascii="Tahoma" w:hAnsi="Tahoma" w:cs="Tahoma"/>
          <w:sz w:val="32"/>
          <w:szCs w:val="32"/>
        </w:rPr>
      </w:pPr>
      <w:r w:rsidRPr="00BE6DEE">
        <w:rPr>
          <w:rFonts w:ascii="Tahoma" w:hAnsi="Tahoma" w:cs="Tahoma"/>
          <w:sz w:val="32"/>
          <w:szCs w:val="32"/>
        </w:rPr>
        <w:lastRenderedPageBreak/>
        <w:t>This booklet contains information you will need as a member of a Lincoln County CERT Chapter. It is recommended you read and keep this guide for future reference.</w:t>
      </w:r>
    </w:p>
    <w:p w:rsidR="00A001B0" w:rsidRDefault="00A001B0" w:rsidP="00A001B0">
      <w:pPr>
        <w:jc w:val="center"/>
        <w:rPr>
          <w:rFonts w:ascii="Tahoma" w:hAnsi="Tahoma" w:cs="Tahoma"/>
          <w:b/>
          <w:sz w:val="36"/>
          <w:szCs w:val="36"/>
          <w:u w:val="single"/>
        </w:rPr>
      </w:pPr>
      <w:r w:rsidRPr="00705E55">
        <w:rPr>
          <w:rFonts w:ascii="Tahoma" w:hAnsi="Tahoma" w:cs="Tahoma"/>
          <w:b/>
          <w:sz w:val="36"/>
          <w:szCs w:val="36"/>
          <w:u w:val="single"/>
        </w:rPr>
        <w:t>CONTENTS</w:t>
      </w:r>
    </w:p>
    <w:p w:rsidR="00A001B0" w:rsidRPr="00BE6DEE" w:rsidRDefault="00A001B0" w:rsidP="00A001B0">
      <w:pPr>
        <w:jc w:val="center"/>
        <w:rPr>
          <w:rFonts w:ascii="Tahoma" w:hAnsi="Tahoma" w:cs="Tahoma"/>
          <w:b/>
          <w:sz w:val="36"/>
          <w:szCs w:val="36"/>
          <w:u w:val="single"/>
        </w:rPr>
      </w:pPr>
    </w:p>
    <w:p w:rsidR="00A001B0" w:rsidRPr="00BE6DEE" w:rsidRDefault="00A001B0" w:rsidP="00A001B0">
      <w:pPr>
        <w:spacing w:line="240" w:lineRule="auto"/>
        <w:rPr>
          <w:rFonts w:ascii="Tahoma" w:hAnsi="Tahoma" w:cs="Tahoma"/>
          <w:sz w:val="32"/>
          <w:szCs w:val="32"/>
        </w:rPr>
      </w:pPr>
      <w:r w:rsidRPr="00BE6DEE">
        <w:rPr>
          <w:rFonts w:ascii="Tahoma" w:hAnsi="Tahoma" w:cs="Tahoma"/>
          <w:sz w:val="32"/>
          <w:szCs w:val="32"/>
        </w:rPr>
        <w:t>Documents ______________________________</w:t>
      </w:r>
      <w:r w:rsidRPr="00BE6DEE">
        <w:rPr>
          <w:rFonts w:ascii="Tahoma" w:hAnsi="Tahoma" w:cs="Tahoma"/>
          <w:sz w:val="32"/>
          <w:szCs w:val="32"/>
        </w:rPr>
        <w:tab/>
      </w:r>
      <w:r w:rsidRPr="00BE6DEE">
        <w:rPr>
          <w:rFonts w:ascii="Tahoma" w:hAnsi="Tahoma" w:cs="Tahoma"/>
          <w:sz w:val="32"/>
          <w:szCs w:val="32"/>
        </w:rPr>
        <w:tab/>
        <w:t>3</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General Team Training ____________________</w:t>
      </w:r>
      <w:r w:rsidRPr="00BE6DEE">
        <w:rPr>
          <w:rFonts w:ascii="Tahoma" w:hAnsi="Tahoma" w:cs="Tahoma"/>
          <w:sz w:val="32"/>
          <w:szCs w:val="32"/>
        </w:rPr>
        <w:tab/>
      </w:r>
      <w:r w:rsidRPr="00BE6DEE">
        <w:rPr>
          <w:rFonts w:ascii="Tahoma" w:hAnsi="Tahoma" w:cs="Tahoma"/>
          <w:sz w:val="32"/>
          <w:szCs w:val="32"/>
        </w:rPr>
        <w:tab/>
        <w:t>4</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Supplemental Training _____________________</w:t>
      </w:r>
      <w:r w:rsidRPr="00BE6DEE">
        <w:rPr>
          <w:rFonts w:ascii="Tahoma" w:hAnsi="Tahoma" w:cs="Tahoma"/>
          <w:sz w:val="32"/>
          <w:szCs w:val="32"/>
        </w:rPr>
        <w:tab/>
      </w:r>
      <w:r w:rsidRPr="00BE6DEE">
        <w:rPr>
          <w:rFonts w:ascii="Tahoma" w:hAnsi="Tahoma" w:cs="Tahoma"/>
          <w:sz w:val="32"/>
          <w:szCs w:val="32"/>
        </w:rPr>
        <w:tab/>
        <w:t>5</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Community Service Participation______________</w:t>
      </w:r>
      <w:r w:rsidRPr="00BE6DEE">
        <w:rPr>
          <w:rFonts w:ascii="Tahoma" w:hAnsi="Tahoma" w:cs="Tahoma"/>
          <w:sz w:val="32"/>
          <w:szCs w:val="32"/>
        </w:rPr>
        <w:tab/>
      </w:r>
      <w:r w:rsidRPr="00BE6DEE">
        <w:rPr>
          <w:rFonts w:ascii="Tahoma" w:hAnsi="Tahoma" w:cs="Tahoma"/>
          <w:sz w:val="32"/>
          <w:szCs w:val="32"/>
        </w:rPr>
        <w:tab/>
        <w:t>6</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County CERT Chapter Information___________</w:t>
      </w:r>
      <w:r w:rsidRPr="00BE6DEE">
        <w:rPr>
          <w:rFonts w:ascii="Tahoma" w:hAnsi="Tahoma" w:cs="Tahoma"/>
          <w:sz w:val="32"/>
          <w:szCs w:val="32"/>
        </w:rPr>
        <w:tab/>
      </w:r>
      <w:r w:rsidRPr="00BE6DEE">
        <w:rPr>
          <w:rFonts w:ascii="Tahoma" w:hAnsi="Tahoma" w:cs="Tahoma"/>
          <w:sz w:val="32"/>
          <w:szCs w:val="32"/>
        </w:rPr>
        <w:tab/>
        <w:t>7</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Team Meetings ___________________________</w:t>
      </w:r>
      <w:r w:rsidRPr="00BE6DEE">
        <w:rPr>
          <w:rFonts w:ascii="Tahoma" w:hAnsi="Tahoma" w:cs="Tahoma"/>
          <w:sz w:val="32"/>
          <w:szCs w:val="32"/>
        </w:rPr>
        <w:tab/>
      </w:r>
      <w:r w:rsidRPr="00BE6DEE">
        <w:rPr>
          <w:rFonts w:ascii="Tahoma" w:hAnsi="Tahoma" w:cs="Tahoma"/>
          <w:sz w:val="32"/>
          <w:szCs w:val="32"/>
        </w:rPr>
        <w:tab/>
        <w:t>8</w:t>
      </w:r>
    </w:p>
    <w:p w:rsidR="00A001B0" w:rsidRPr="00BE6DEE" w:rsidRDefault="00A001B0" w:rsidP="00A001B0">
      <w:pPr>
        <w:rPr>
          <w:rFonts w:ascii="Tahoma" w:hAnsi="Tahoma" w:cs="Tahoma"/>
          <w:sz w:val="32"/>
          <w:szCs w:val="32"/>
        </w:rPr>
      </w:pPr>
    </w:p>
    <w:p w:rsidR="00A001B0" w:rsidRPr="00BE6DEE" w:rsidRDefault="00A001B0" w:rsidP="00A001B0">
      <w:pPr>
        <w:rPr>
          <w:rFonts w:ascii="Tahoma" w:hAnsi="Tahoma" w:cs="Tahoma"/>
          <w:sz w:val="32"/>
          <w:szCs w:val="32"/>
        </w:rPr>
      </w:pPr>
      <w:r w:rsidRPr="00BE6DEE">
        <w:rPr>
          <w:rFonts w:ascii="Tahoma" w:hAnsi="Tahoma" w:cs="Tahoma"/>
          <w:sz w:val="32"/>
          <w:szCs w:val="32"/>
        </w:rPr>
        <w:t>CERT Uniform &amp; Apparel __________________</w:t>
      </w:r>
      <w:r w:rsidRPr="00BE6DEE">
        <w:rPr>
          <w:rFonts w:ascii="Tahoma" w:hAnsi="Tahoma" w:cs="Tahoma"/>
          <w:sz w:val="32"/>
          <w:szCs w:val="32"/>
        </w:rPr>
        <w:tab/>
      </w:r>
      <w:r w:rsidRPr="00BE6DEE">
        <w:rPr>
          <w:rFonts w:ascii="Tahoma" w:hAnsi="Tahoma" w:cs="Tahoma"/>
          <w:sz w:val="32"/>
          <w:szCs w:val="32"/>
        </w:rPr>
        <w:tab/>
        <w:t>9</w:t>
      </w:r>
    </w:p>
    <w:p w:rsidR="00A001B0" w:rsidRPr="00BE6DEE" w:rsidRDefault="00A001B0" w:rsidP="00A001B0">
      <w:pPr>
        <w:rPr>
          <w:rFonts w:ascii="Tahoma" w:hAnsi="Tahoma" w:cs="Tahoma"/>
          <w:sz w:val="32"/>
          <w:szCs w:val="32"/>
        </w:rPr>
      </w:pPr>
    </w:p>
    <w:p w:rsidR="00A001B0" w:rsidRPr="00705E55" w:rsidRDefault="00A001B0" w:rsidP="00A001B0">
      <w:pPr>
        <w:rPr>
          <w:rFonts w:ascii="Tahoma" w:hAnsi="Tahoma" w:cs="Tahoma"/>
          <w:sz w:val="28"/>
          <w:szCs w:val="28"/>
        </w:rPr>
      </w:pPr>
      <w:r w:rsidRPr="00BE6DEE">
        <w:rPr>
          <w:rFonts w:ascii="Tahoma" w:hAnsi="Tahoma" w:cs="Tahoma"/>
          <w:sz w:val="32"/>
          <w:szCs w:val="32"/>
        </w:rPr>
        <w:t>Code of Conduct __________________________</w:t>
      </w:r>
      <w:r w:rsidRPr="00BE6DEE">
        <w:rPr>
          <w:rFonts w:ascii="Tahoma" w:hAnsi="Tahoma" w:cs="Tahoma"/>
          <w:sz w:val="32"/>
          <w:szCs w:val="32"/>
        </w:rPr>
        <w:tab/>
      </w:r>
      <w:r w:rsidRPr="00BE6DEE">
        <w:rPr>
          <w:rFonts w:ascii="Tahoma" w:hAnsi="Tahoma" w:cs="Tahoma"/>
          <w:sz w:val="32"/>
          <w:szCs w:val="32"/>
        </w:rPr>
        <w:tab/>
        <w:t>10</w:t>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Pr>
          <w:rFonts w:ascii="Albertus MT Lt" w:hAnsi="Albertus MT Lt"/>
          <w:sz w:val="28"/>
          <w:szCs w:val="28"/>
        </w:rPr>
        <w:tab/>
      </w:r>
      <w:r w:rsidRPr="00481247">
        <w:rPr>
          <w:rFonts w:ascii="Tahoma" w:hAnsi="Tahoma" w:cs="Tahoma"/>
          <w:sz w:val="18"/>
          <w:szCs w:val="18"/>
        </w:rPr>
        <w:t xml:space="preserve">Revised </w:t>
      </w:r>
      <w:r>
        <w:rPr>
          <w:rFonts w:ascii="Tahoma" w:hAnsi="Tahoma" w:cs="Tahoma"/>
          <w:sz w:val="18"/>
          <w:szCs w:val="18"/>
        </w:rPr>
        <w:t>2/15/2017</w:t>
      </w:r>
    </w:p>
    <w:p w:rsidR="00A001B0" w:rsidRPr="00E303A4" w:rsidRDefault="00A001B0" w:rsidP="00A001B0">
      <w:pPr>
        <w:jc w:val="center"/>
        <w:rPr>
          <w:rFonts w:ascii="Tahoma" w:hAnsi="Tahoma" w:cs="Tahoma"/>
          <w:b/>
          <w:sz w:val="36"/>
          <w:szCs w:val="36"/>
          <w:u w:val="single"/>
        </w:rPr>
      </w:pPr>
      <w:r>
        <w:rPr>
          <w:rFonts w:ascii="Tahoma" w:hAnsi="Tahoma" w:cs="Tahoma"/>
          <w:b/>
          <w:sz w:val="36"/>
          <w:szCs w:val="36"/>
          <w:u w:val="single"/>
        </w:rPr>
        <w:lastRenderedPageBreak/>
        <w:t>DOCUMENTS &amp;</w:t>
      </w:r>
      <w:r w:rsidRPr="00E303A4">
        <w:rPr>
          <w:rFonts w:ascii="Tahoma" w:hAnsi="Tahoma" w:cs="Tahoma"/>
          <w:b/>
          <w:sz w:val="36"/>
          <w:szCs w:val="36"/>
          <w:u w:val="single"/>
        </w:rPr>
        <w:t xml:space="preserve"> IDENTIFICATION</w:t>
      </w:r>
    </w:p>
    <w:p w:rsidR="00A001B0" w:rsidRPr="00A01565" w:rsidRDefault="00A001B0" w:rsidP="00A001B0">
      <w:pPr>
        <w:rPr>
          <w:rFonts w:ascii="Tahoma" w:hAnsi="Tahoma" w:cs="Tahoma"/>
          <w:sz w:val="16"/>
          <w:szCs w:val="16"/>
          <w:u w:val="single"/>
        </w:rPr>
      </w:pP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Member Application</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 xml:space="preserve">Completed Background Check </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Liability Waiver</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Team Member Orientation Guide</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Identification Badge</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Chapter Bylaws</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Code of Conduct</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Standard Operating Guidelines (SOGs)</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Communication Handbook</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Activation Guidelines</w:t>
      </w:r>
    </w:p>
    <w:p w:rsidR="00A001B0" w:rsidRPr="006F384E" w:rsidRDefault="00A001B0" w:rsidP="00A001B0">
      <w:pPr>
        <w:pStyle w:val="ListParagraph"/>
        <w:numPr>
          <w:ilvl w:val="0"/>
          <w:numId w:val="1"/>
        </w:numPr>
        <w:spacing w:line="480" w:lineRule="auto"/>
        <w:rPr>
          <w:rFonts w:ascii="Tahoma" w:hAnsi="Tahoma" w:cs="Tahoma"/>
          <w:b/>
          <w:sz w:val="36"/>
          <w:szCs w:val="36"/>
          <w:u w:val="single"/>
        </w:rPr>
      </w:pPr>
      <w:r w:rsidRPr="006F384E">
        <w:rPr>
          <w:rFonts w:ascii="Tahoma" w:hAnsi="Tahoma" w:cs="Tahoma"/>
          <w:sz w:val="36"/>
          <w:szCs w:val="36"/>
        </w:rPr>
        <w:t>Local Public Safety Building Locations</w:t>
      </w: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Pr="005011F1" w:rsidRDefault="00A001B0" w:rsidP="00A001B0">
      <w:pPr>
        <w:jc w:val="center"/>
        <w:rPr>
          <w:rFonts w:ascii="Tahoma" w:hAnsi="Tahoma" w:cs="Tahoma"/>
          <w:b/>
          <w:sz w:val="36"/>
          <w:szCs w:val="36"/>
          <w:u w:val="single"/>
        </w:rPr>
      </w:pPr>
      <w:r w:rsidRPr="005011F1">
        <w:rPr>
          <w:rFonts w:ascii="Tahoma" w:hAnsi="Tahoma" w:cs="Tahoma"/>
          <w:b/>
          <w:sz w:val="36"/>
          <w:szCs w:val="36"/>
          <w:u w:val="single"/>
        </w:rPr>
        <w:lastRenderedPageBreak/>
        <w:t>TRAINING</w:t>
      </w:r>
    </w:p>
    <w:p w:rsidR="00A001B0" w:rsidRPr="005011F1" w:rsidRDefault="00A001B0" w:rsidP="00A001B0">
      <w:pPr>
        <w:rPr>
          <w:rFonts w:ascii="Tahoma" w:hAnsi="Tahoma" w:cs="Tahoma"/>
          <w:sz w:val="32"/>
          <w:szCs w:val="32"/>
        </w:rPr>
      </w:pPr>
      <w:r w:rsidRPr="005011F1">
        <w:rPr>
          <w:rFonts w:ascii="Tahoma" w:hAnsi="Tahoma" w:cs="Tahoma"/>
          <w:sz w:val="32"/>
          <w:szCs w:val="32"/>
        </w:rPr>
        <w:t>These trainings are optional but CERT members are encouraged to take these trainings to enhance their emergency response capabilities. Your CERT Chapter Leader will be able to direct you towards these training offerings.</w:t>
      </w:r>
    </w:p>
    <w:p w:rsidR="00A001B0" w:rsidRPr="000D25F7" w:rsidRDefault="00A001B0" w:rsidP="00A001B0">
      <w:pPr>
        <w:spacing w:after="120" w:line="240" w:lineRule="auto"/>
        <w:rPr>
          <w:rFonts w:ascii="Tahoma" w:hAnsi="Tahoma" w:cs="Tahoma"/>
          <w:sz w:val="28"/>
          <w:szCs w:val="28"/>
        </w:rPr>
      </w:pP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28"/>
          <w:szCs w:val="28"/>
        </w:rPr>
        <w:t xml:space="preserve">    Date</w:t>
      </w:r>
    </w:p>
    <w:p w:rsidR="00A001B0" w:rsidRPr="000D25F7" w:rsidRDefault="00A001B0" w:rsidP="00A001B0">
      <w:pPr>
        <w:spacing w:line="240" w:lineRule="auto"/>
        <w:rPr>
          <w:rFonts w:ascii="Tahoma" w:hAnsi="Tahoma" w:cs="Tahoma"/>
          <w:sz w:val="28"/>
          <w:szCs w:val="28"/>
        </w:rPr>
      </w:pPr>
      <w:r w:rsidRPr="002C5F82">
        <w:rPr>
          <w:rFonts w:ascii="Tahoma" w:hAnsi="Tahoma" w:cs="Tahoma"/>
          <w:sz w:val="32"/>
          <w:szCs w:val="32"/>
          <w:u w:val="single"/>
        </w:rPr>
        <w:t>General Member:</w:t>
      </w:r>
      <w:r w:rsidRPr="000D25F7">
        <w:rPr>
          <w:rFonts w:ascii="Tahoma" w:hAnsi="Tahoma" w:cs="Tahoma"/>
          <w:sz w:val="28"/>
          <w:szCs w:val="28"/>
        </w:rPr>
        <w:tab/>
      </w:r>
      <w:r w:rsidRPr="000D25F7">
        <w:rPr>
          <w:rFonts w:ascii="Tahoma" w:hAnsi="Tahoma" w:cs="Tahoma"/>
          <w:sz w:val="28"/>
          <w:szCs w:val="28"/>
        </w:rPr>
        <w:tab/>
      </w:r>
      <w:r w:rsidRPr="000D25F7">
        <w:rPr>
          <w:rFonts w:ascii="Tahoma" w:hAnsi="Tahoma" w:cs="Tahoma"/>
          <w:sz w:val="28"/>
          <w:szCs w:val="28"/>
        </w:rPr>
        <w:tab/>
      </w:r>
      <w:r w:rsidRPr="000D25F7">
        <w:rPr>
          <w:rFonts w:ascii="Tahoma" w:hAnsi="Tahoma" w:cs="Tahoma"/>
          <w:sz w:val="28"/>
          <w:szCs w:val="28"/>
        </w:rPr>
        <w:tab/>
      </w:r>
      <w:r w:rsidRPr="000D25F7">
        <w:rPr>
          <w:rFonts w:ascii="Tahoma" w:hAnsi="Tahoma" w:cs="Tahoma"/>
          <w:sz w:val="28"/>
          <w:szCs w:val="28"/>
        </w:rPr>
        <w:tab/>
      </w:r>
      <w:r w:rsidRPr="000D25F7">
        <w:rPr>
          <w:rFonts w:ascii="Tahoma" w:hAnsi="Tahoma" w:cs="Tahoma"/>
          <w:sz w:val="28"/>
          <w:szCs w:val="28"/>
        </w:rPr>
        <w:tab/>
      </w:r>
      <w:r w:rsidRPr="000D25F7">
        <w:rPr>
          <w:rFonts w:ascii="Tahoma" w:hAnsi="Tahoma" w:cs="Tahoma"/>
          <w:sz w:val="28"/>
          <w:szCs w:val="28"/>
        </w:rPr>
        <w:tab/>
        <w:t xml:space="preserve">        Completed</w:t>
      </w:r>
    </w:p>
    <w:p w:rsidR="00A001B0" w:rsidRPr="000D25F7" w:rsidRDefault="00A001B0" w:rsidP="00A001B0">
      <w:pPr>
        <w:pStyle w:val="ListParagraph"/>
        <w:numPr>
          <w:ilvl w:val="0"/>
          <w:numId w:val="2"/>
        </w:numPr>
        <w:spacing w:line="600" w:lineRule="auto"/>
        <w:rPr>
          <w:rFonts w:ascii="Tahoma" w:hAnsi="Tahoma" w:cs="Tahoma"/>
          <w:sz w:val="32"/>
          <w:szCs w:val="32"/>
          <w:u w:val="single"/>
        </w:rPr>
      </w:pPr>
      <w:r w:rsidRPr="000D25F7">
        <w:rPr>
          <w:rFonts w:ascii="Tahoma" w:hAnsi="Tahoma" w:cs="Tahoma"/>
          <w:sz w:val="32"/>
          <w:szCs w:val="32"/>
        </w:rPr>
        <w:t>Communications Orientation</w:t>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t>________</w:t>
      </w:r>
    </w:p>
    <w:p w:rsidR="00A001B0" w:rsidRPr="000D25F7" w:rsidRDefault="00A001B0" w:rsidP="00A001B0">
      <w:pPr>
        <w:pStyle w:val="ListParagraph"/>
        <w:numPr>
          <w:ilvl w:val="0"/>
          <w:numId w:val="2"/>
        </w:numPr>
        <w:spacing w:line="600" w:lineRule="auto"/>
        <w:rPr>
          <w:rFonts w:ascii="Tahoma" w:hAnsi="Tahoma" w:cs="Tahoma"/>
          <w:sz w:val="32"/>
          <w:szCs w:val="32"/>
          <w:u w:val="single"/>
        </w:rPr>
      </w:pPr>
      <w:r w:rsidRPr="000D25F7">
        <w:rPr>
          <w:rFonts w:ascii="Tahoma" w:hAnsi="Tahoma" w:cs="Tahoma"/>
          <w:sz w:val="32"/>
          <w:szCs w:val="32"/>
        </w:rPr>
        <w:t>Team Deployment or Simulation</w:t>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t>________</w:t>
      </w:r>
    </w:p>
    <w:p w:rsidR="00A001B0" w:rsidRPr="000D25F7" w:rsidRDefault="00A001B0" w:rsidP="00A001B0">
      <w:pPr>
        <w:pStyle w:val="ListParagraph"/>
        <w:numPr>
          <w:ilvl w:val="0"/>
          <w:numId w:val="2"/>
        </w:numPr>
        <w:spacing w:line="600" w:lineRule="auto"/>
        <w:rPr>
          <w:rFonts w:ascii="Tahoma" w:hAnsi="Tahoma" w:cs="Tahoma"/>
          <w:sz w:val="32"/>
          <w:szCs w:val="32"/>
          <w:u w:val="single"/>
        </w:rPr>
      </w:pPr>
      <w:r w:rsidRPr="000D25F7">
        <w:rPr>
          <w:rFonts w:ascii="Tahoma" w:hAnsi="Tahoma" w:cs="Tahoma"/>
          <w:sz w:val="32"/>
          <w:szCs w:val="32"/>
        </w:rPr>
        <w:t>Trailer/Equipment Orientation</w:t>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t>________</w:t>
      </w:r>
    </w:p>
    <w:p w:rsidR="00A001B0" w:rsidRPr="002C5F82" w:rsidRDefault="00A001B0" w:rsidP="00A001B0">
      <w:pPr>
        <w:pStyle w:val="ListParagraph"/>
        <w:numPr>
          <w:ilvl w:val="0"/>
          <w:numId w:val="2"/>
        </w:numPr>
        <w:spacing w:line="600" w:lineRule="auto"/>
        <w:rPr>
          <w:rFonts w:ascii="Tahoma" w:hAnsi="Tahoma" w:cs="Tahoma"/>
          <w:sz w:val="32"/>
          <w:szCs w:val="32"/>
          <w:u w:val="single"/>
        </w:rPr>
      </w:pPr>
      <w:proofErr w:type="spellStart"/>
      <w:r w:rsidRPr="000D25F7">
        <w:rPr>
          <w:rFonts w:ascii="Tahoma" w:hAnsi="Tahoma" w:cs="Tahoma"/>
          <w:sz w:val="32"/>
          <w:szCs w:val="32"/>
        </w:rPr>
        <w:t>Volgistics</w:t>
      </w:r>
      <w:proofErr w:type="spellEnd"/>
      <w:r w:rsidRPr="000D25F7">
        <w:rPr>
          <w:rFonts w:ascii="Tahoma" w:hAnsi="Tahoma" w:cs="Tahoma"/>
          <w:sz w:val="32"/>
          <w:szCs w:val="32"/>
        </w:rPr>
        <w:t xml:space="preserve"> Volunteer User Training</w:t>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r>
      <w:r w:rsidRPr="000D25F7">
        <w:rPr>
          <w:rFonts w:ascii="Tahoma" w:hAnsi="Tahoma" w:cs="Tahoma"/>
          <w:sz w:val="32"/>
          <w:szCs w:val="32"/>
        </w:rPr>
        <w:tab/>
        <w:t>________</w:t>
      </w:r>
    </w:p>
    <w:p w:rsidR="00A001B0" w:rsidRPr="002C5F82" w:rsidRDefault="00A001B0" w:rsidP="00A001B0">
      <w:pPr>
        <w:pStyle w:val="ListParagraph"/>
        <w:numPr>
          <w:ilvl w:val="0"/>
          <w:numId w:val="2"/>
        </w:numPr>
        <w:spacing w:line="600" w:lineRule="auto"/>
        <w:rPr>
          <w:rFonts w:ascii="Tahoma" w:hAnsi="Tahoma" w:cs="Tahoma"/>
          <w:sz w:val="32"/>
          <w:szCs w:val="32"/>
          <w:u w:val="single"/>
        </w:rPr>
      </w:pPr>
      <w:r w:rsidRPr="002C5F82">
        <w:rPr>
          <w:rFonts w:ascii="Tahoma" w:hAnsi="Tahoma" w:cs="Tahoma"/>
          <w:sz w:val="32"/>
          <w:szCs w:val="32"/>
        </w:rPr>
        <w:t>FCC Amateur Radio License</w:t>
      </w:r>
      <w:r w:rsidRPr="002C5F82">
        <w:rPr>
          <w:rFonts w:ascii="Tahoma" w:hAnsi="Tahoma" w:cs="Tahoma"/>
          <w:sz w:val="32"/>
          <w:szCs w:val="32"/>
        </w:rPr>
        <w:tab/>
      </w:r>
      <w:r w:rsidRPr="002C5F82">
        <w:rPr>
          <w:rFonts w:ascii="Tahoma" w:hAnsi="Tahoma" w:cs="Tahoma"/>
          <w:sz w:val="32"/>
          <w:szCs w:val="32"/>
        </w:rPr>
        <w:tab/>
      </w:r>
      <w:r w:rsidRPr="002C5F82">
        <w:rPr>
          <w:rFonts w:ascii="Tahoma" w:hAnsi="Tahoma" w:cs="Tahoma"/>
          <w:sz w:val="32"/>
          <w:szCs w:val="32"/>
        </w:rPr>
        <w:tab/>
      </w:r>
      <w:r w:rsidRPr="002C5F82">
        <w:rPr>
          <w:rFonts w:ascii="Tahoma" w:hAnsi="Tahoma" w:cs="Tahoma"/>
          <w:sz w:val="32"/>
          <w:szCs w:val="32"/>
        </w:rPr>
        <w:tab/>
      </w:r>
      <w:r w:rsidRPr="002C5F82">
        <w:rPr>
          <w:rFonts w:ascii="Tahoma" w:hAnsi="Tahoma" w:cs="Tahoma"/>
          <w:sz w:val="32"/>
          <w:szCs w:val="32"/>
        </w:rPr>
        <w:tab/>
        <w:t>_______</w:t>
      </w:r>
      <w:r>
        <w:rPr>
          <w:rFonts w:ascii="Tahoma" w:hAnsi="Tahoma" w:cs="Tahoma"/>
          <w:sz w:val="32"/>
          <w:szCs w:val="32"/>
        </w:rPr>
        <w:t>_</w:t>
      </w:r>
    </w:p>
    <w:p w:rsidR="00A001B0" w:rsidRDefault="00A001B0" w:rsidP="00A001B0">
      <w:pPr>
        <w:spacing w:line="600" w:lineRule="auto"/>
        <w:rPr>
          <w:rFonts w:ascii="Tahoma" w:hAnsi="Tahoma" w:cs="Tahoma"/>
          <w:sz w:val="32"/>
          <w:szCs w:val="32"/>
          <w:u w:val="single"/>
        </w:rPr>
      </w:pPr>
      <w:r>
        <w:rPr>
          <w:rFonts w:ascii="Tahoma" w:hAnsi="Tahoma" w:cs="Tahoma"/>
          <w:sz w:val="32"/>
          <w:szCs w:val="32"/>
          <w:u w:val="single"/>
        </w:rPr>
        <w:t>Leadership:</w:t>
      </w:r>
    </w:p>
    <w:p w:rsidR="00A001B0" w:rsidRPr="00E31DE1" w:rsidRDefault="00A001B0" w:rsidP="00A001B0">
      <w:pPr>
        <w:pStyle w:val="ListParagraph"/>
        <w:numPr>
          <w:ilvl w:val="0"/>
          <w:numId w:val="2"/>
        </w:numPr>
        <w:spacing w:line="600" w:lineRule="auto"/>
        <w:rPr>
          <w:rFonts w:ascii="Tahoma" w:hAnsi="Tahoma" w:cs="Tahoma"/>
          <w:sz w:val="32"/>
          <w:szCs w:val="32"/>
          <w:u w:val="single"/>
        </w:rPr>
      </w:pPr>
      <w:r w:rsidRPr="00E31DE1">
        <w:rPr>
          <w:rFonts w:ascii="Tahoma" w:hAnsi="Tahoma" w:cs="Tahoma"/>
          <w:sz w:val="32"/>
          <w:szCs w:val="32"/>
        </w:rPr>
        <w:t>CERT Train-the Trainer</w:t>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Pr>
          <w:rFonts w:ascii="Tahoma" w:hAnsi="Tahoma" w:cs="Tahoma"/>
          <w:sz w:val="32"/>
          <w:szCs w:val="32"/>
        </w:rPr>
        <w:tab/>
      </w:r>
      <w:r>
        <w:rPr>
          <w:rFonts w:ascii="Tahoma" w:hAnsi="Tahoma" w:cs="Tahoma"/>
          <w:sz w:val="32"/>
          <w:szCs w:val="32"/>
        </w:rPr>
        <w:tab/>
        <w:t>________</w:t>
      </w:r>
    </w:p>
    <w:p w:rsidR="00A001B0" w:rsidRPr="00E31DE1" w:rsidRDefault="00A001B0" w:rsidP="00A001B0">
      <w:pPr>
        <w:pStyle w:val="ListParagraph"/>
        <w:numPr>
          <w:ilvl w:val="0"/>
          <w:numId w:val="2"/>
        </w:numPr>
        <w:spacing w:line="600" w:lineRule="auto"/>
        <w:rPr>
          <w:rFonts w:ascii="Tahoma" w:hAnsi="Tahoma" w:cs="Tahoma"/>
          <w:sz w:val="32"/>
          <w:szCs w:val="32"/>
          <w:u w:val="single"/>
        </w:rPr>
      </w:pPr>
      <w:proofErr w:type="spellStart"/>
      <w:r w:rsidRPr="00E31DE1">
        <w:rPr>
          <w:rFonts w:ascii="Tahoma" w:hAnsi="Tahoma" w:cs="Tahoma"/>
          <w:sz w:val="32"/>
          <w:szCs w:val="32"/>
        </w:rPr>
        <w:t>Volgistics</w:t>
      </w:r>
      <w:proofErr w:type="spellEnd"/>
      <w:r w:rsidRPr="00E31DE1">
        <w:rPr>
          <w:rFonts w:ascii="Tahoma" w:hAnsi="Tahoma" w:cs="Tahoma"/>
          <w:sz w:val="32"/>
          <w:szCs w:val="32"/>
        </w:rPr>
        <w:t>™ Instructor</w:t>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Pr>
          <w:rFonts w:ascii="Tahoma" w:hAnsi="Tahoma" w:cs="Tahoma"/>
          <w:sz w:val="32"/>
          <w:szCs w:val="32"/>
        </w:rPr>
        <w:tab/>
        <w:t>________</w:t>
      </w:r>
      <w:r>
        <w:rPr>
          <w:rFonts w:ascii="Tahoma" w:hAnsi="Tahoma" w:cs="Tahoma"/>
          <w:sz w:val="32"/>
          <w:szCs w:val="32"/>
        </w:rPr>
        <w:tab/>
      </w:r>
    </w:p>
    <w:p w:rsidR="00A001B0" w:rsidRPr="00E31DE1" w:rsidRDefault="00A001B0" w:rsidP="00A001B0">
      <w:pPr>
        <w:pStyle w:val="ListParagraph"/>
        <w:numPr>
          <w:ilvl w:val="0"/>
          <w:numId w:val="2"/>
        </w:numPr>
        <w:spacing w:line="600" w:lineRule="auto"/>
        <w:rPr>
          <w:rFonts w:ascii="Tahoma" w:hAnsi="Tahoma" w:cs="Tahoma"/>
          <w:sz w:val="32"/>
          <w:szCs w:val="32"/>
          <w:u w:val="single"/>
        </w:rPr>
      </w:pPr>
      <w:r w:rsidRPr="00E31DE1">
        <w:rPr>
          <w:rFonts w:ascii="Tahoma" w:hAnsi="Tahoma" w:cs="Tahoma"/>
          <w:sz w:val="32"/>
          <w:szCs w:val="32"/>
        </w:rPr>
        <w:t>CERT Tools for Leadership Success</w:t>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r>
      <w:r w:rsidRPr="00E31DE1">
        <w:rPr>
          <w:rFonts w:ascii="Tahoma" w:hAnsi="Tahoma" w:cs="Tahoma"/>
          <w:sz w:val="32"/>
          <w:szCs w:val="32"/>
        </w:rPr>
        <w:tab/>
        <w:t>________</w:t>
      </w:r>
    </w:p>
    <w:p w:rsidR="00A001B0" w:rsidRPr="004E0C82" w:rsidRDefault="00A001B0" w:rsidP="00A001B0">
      <w:pPr>
        <w:jc w:val="center"/>
        <w:rPr>
          <w:rFonts w:ascii="Tahoma" w:hAnsi="Tahoma" w:cs="Tahoma"/>
          <w:b/>
          <w:sz w:val="36"/>
          <w:szCs w:val="36"/>
          <w:u w:val="single"/>
        </w:rPr>
      </w:pPr>
      <w:r w:rsidRPr="004E0C82">
        <w:rPr>
          <w:rFonts w:ascii="Tahoma" w:hAnsi="Tahoma" w:cs="Tahoma"/>
          <w:b/>
          <w:sz w:val="36"/>
          <w:szCs w:val="36"/>
          <w:u w:val="single"/>
        </w:rPr>
        <w:lastRenderedPageBreak/>
        <w:t>SUPPLEMENTAL TEAM TRAINING</w:t>
      </w:r>
    </w:p>
    <w:p w:rsidR="00A001B0" w:rsidRPr="004E0C82" w:rsidRDefault="00A001B0" w:rsidP="00A001B0">
      <w:pPr>
        <w:rPr>
          <w:rFonts w:ascii="Tahoma" w:hAnsi="Tahoma" w:cs="Tahoma"/>
          <w:sz w:val="32"/>
          <w:szCs w:val="32"/>
        </w:rPr>
      </w:pPr>
      <w:r w:rsidRPr="004E0C82">
        <w:rPr>
          <w:rFonts w:ascii="Tahoma" w:hAnsi="Tahoma" w:cs="Tahoma"/>
          <w:sz w:val="32"/>
          <w:szCs w:val="32"/>
        </w:rPr>
        <w:t>Your CERT Chapter Leader will be able to direct you towards these training offerings.</w:t>
      </w:r>
    </w:p>
    <w:p w:rsidR="00A001B0" w:rsidRPr="000F5FA8" w:rsidRDefault="00A001B0" w:rsidP="00A001B0">
      <w:pPr>
        <w:spacing w:line="240" w:lineRule="auto"/>
        <w:rPr>
          <w:rFonts w:ascii="Tahoma" w:hAnsi="Tahoma" w:cs="Tahoma"/>
          <w:sz w:val="28"/>
          <w:szCs w:val="28"/>
        </w:rPr>
      </w:pP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Pr>
          <w:rFonts w:ascii="Albertus MT Lt" w:hAnsi="Albertus MT Lt"/>
          <w:sz w:val="32"/>
          <w:szCs w:val="32"/>
        </w:rPr>
        <w:tab/>
      </w:r>
      <w:r w:rsidRPr="000F5FA8">
        <w:rPr>
          <w:rFonts w:ascii="Tahoma" w:hAnsi="Tahoma" w:cs="Tahoma"/>
          <w:sz w:val="28"/>
          <w:szCs w:val="28"/>
        </w:rPr>
        <w:t xml:space="preserve">      Date</w:t>
      </w:r>
    </w:p>
    <w:p w:rsidR="00A001B0" w:rsidRDefault="00A001B0" w:rsidP="00A001B0">
      <w:pPr>
        <w:spacing w:line="240" w:lineRule="auto"/>
        <w:rPr>
          <w:rFonts w:ascii="Tahoma" w:hAnsi="Tahoma" w:cs="Tahoma"/>
          <w:sz w:val="28"/>
          <w:szCs w:val="28"/>
        </w:rPr>
      </w:pPr>
      <w:r>
        <w:rPr>
          <w:rFonts w:ascii="Tahoma" w:hAnsi="Tahoma" w:cs="Tahoma"/>
          <w:sz w:val="28"/>
          <w:szCs w:val="28"/>
        </w:rPr>
        <w:t>FEMA Supplemental CERT Training</w:t>
      </w:r>
      <w:r w:rsidRPr="000F5FA8">
        <w:rPr>
          <w:rFonts w:ascii="Tahoma" w:hAnsi="Tahoma" w:cs="Tahoma"/>
          <w:sz w:val="28"/>
          <w:szCs w:val="28"/>
        </w:rPr>
        <w:tab/>
      </w:r>
      <w:r w:rsidRPr="000F5FA8">
        <w:rPr>
          <w:rFonts w:ascii="Tahoma" w:hAnsi="Tahoma" w:cs="Tahoma"/>
          <w:sz w:val="28"/>
          <w:szCs w:val="28"/>
        </w:rPr>
        <w:tab/>
      </w:r>
      <w:r w:rsidRPr="000F5FA8">
        <w:rPr>
          <w:rFonts w:ascii="Tahoma" w:hAnsi="Tahoma" w:cs="Tahoma"/>
          <w:sz w:val="28"/>
          <w:szCs w:val="28"/>
        </w:rPr>
        <w:tab/>
      </w:r>
      <w:r w:rsidRPr="000F5FA8">
        <w:rPr>
          <w:rFonts w:ascii="Tahoma" w:hAnsi="Tahoma" w:cs="Tahoma"/>
          <w:sz w:val="28"/>
          <w:szCs w:val="28"/>
        </w:rPr>
        <w:tab/>
      </w:r>
      <w:r w:rsidRPr="000F5FA8">
        <w:rPr>
          <w:rFonts w:ascii="Tahoma" w:hAnsi="Tahoma" w:cs="Tahoma"/>
          <w:sz w:val="28"/>
          <w:szCs w:val="28"/>
        </w:rPr>
        <w:tab/>
        <w:t xml:space="preserve">   Completed</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CERT Animal Response Module 1</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CERT Animal Response Module 2</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CERT Emergency Communications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CERT Traffic and Crowd Management</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Flood Response for CERTs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2121E5" w:rsidRDefault="00A001B0" w:rsidP="00A001B0">
      <w:pPr>
        <w:pStyle w:val="ListParagraph"/>
        <w:numPr>
          <w:ilvl w:val="0"/>
          <w:numId w:val="4"/>
        </w:numPr>
        <w:spacing w:line="480" w:lineRule="auto"/>
        <w:rPr>
          <w:rFonts w:ascii="Albertus MT Lt" w:hAnsi="Albertus MT Lt"/>
          <w:sz w:val="28"/>
          <w:szCs w:val="28"/>
        </w:rPr>
      </w:pPr>
      <w:r>
        <w:rPr>
          <w:rFonts w:ascii="Tahoma" w:hAnsi="Tahoma" w:cs="Tahoma"/>
          <w:sz w:val="28"/>
          <w:szCs w:val="28"/>
        </w:rPr>
        <w:t>CERT Firefighter Rehab</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w:t>
      </w:r>
    </w:p>
    <w:p w:rsidR="00A001B0" w:rsidRPr="000F5FA8" w:rsidRDefault="00A001B0" w:rsidP="00A001B0">
      <w:pPr>
        <w:pStyle w:val="ListParagraph"/>
        <w:spacing w:line="360" w:lineRule="auto"/>
        <w:rPr>
          <w:rFonts w:ascii="Tahoma" w:hAnsi="Tahoma" w:cs="Tahoma"/>
          <w:sz w:val="28"/>
          <w:szCs w:val="28"/>
          <w:u w:val="single"/>
        </w:rPr>
      </w:pPr>
    </w:p>
    <w:p w:rsidR="00A001B0" w:rsidRPr="000F5FA8" w:rsidRDefault="00A001B0" w:rsidP="00A001B0">
      <w:pPr>
        <w:rPr>
          <w:rFonts w:ascii="Tahoma" w:hAnsi="Tahoma" w:cs="Tahoma"/>
          <w:sz w:val="28"/>
          <w:szCs w:val="28"/>
          <w:u w:val="single"/>
        </w:rPr>
      </w:pPr>
      <w:r w:rsidRPr="000F5FA8">
        <w:rPr>
          <w:rFonts w:ascii="Tahoma" w:hAnsi="Tahoma" w:cs="Tahoma"/>
          <w:sz w:val="28"/>
          <w:szCs w:val="28"/>
        </w:rPr>
        <w:t>Emergency Operations Center/Incident Command Center Support Staffing</w:t>
      </w:r>
    </w:p>
    <w:p w:rsidR="00A001B0" w:rsidRPr="002121E5" w:rsidRDefault="00A001B0" w:rsidP="00A001B0">
      <w:pPr>
        <w:pStyle w:val="ListParagraph"/>
        <w:numPr>
          <w:ilvl w:val="0"/>
          <w:numId w:val="3"/>
        </w:numPr>
        <w:spacing w:line="240" w:lineRule="auto"/>
        <w:rPr>
          <w:rFonts w:ascii="Tahoma" w:hAnsi="Tahoma" w:cs="Tahoma"/>
          <w:sz w:val="28"/>
          <w:szCs w:val="28"/>
          <w:u w:val="single"/>
        </w:rPr>
      </w:pPr>
      <w:r w:rsidRPr="002121E5">
        <w:rPr>
          <w:rFonts w:ascii="Tahoma" w:hAnsi="Tahoma" w:cs="Tahoma"/>
          <w:sz w:val="28"/>
          <w:szCs w:val="28"/>
        </w:rPr>
        <w:t>ICS-100.b: Introduction to Incident</w:t>
      </w:r>
    </w:p>
    <w:p w:rsidR="00A001B0" w:rsidRPr="002121E5" w:rsidRDefault="00A001B0" w:rsidP="00A001B0">
      <w:pPr>
        <w:spacing w:line="240" w:lineRule="auto"/>
        <w:rPr>
          <w:rFonts w:ascii="Tahoma" w:hAnsi="Tahoma" w:cs="Tahoma"/>
          <w:sz w:val="28"/>
          <w:szCs w:val="28"/>
          <w:u w:val="single"/>
        </w:rPr>
      </w:pPr>
      <w:r>
        <w:rPr>
          <w:rFonts w:ascii="Tahoma" w:hAnsi="Tahoma" w:cs="Tahoma"/>
          <w:sz w:val="28"/>
          <w:szCs w:val="28"/>
        </w:rPr>
        <w:t xml:space="preserve">         </w:t>
      </w:r>
      <w:r w:rsidRPr="002121E5">
        <w:rPr>
          <w:rFonts w:ascii="Tahoma" w:hAnsi="Tahoma" w:cs="Tahoma"/>
          <w:sz w:val="28"/>
          <w:szCs w:val="28"/>
        </w:rPr>
        <w:t>Command System (ICS)</w:t>
      </w:r>
      <w:r w:rsidRPr="002121E5">
        <w:rPr>
          <w:rFonts w:ascii="Tahoma" w:hAnsi="Tahoma" w:cs="Tahoma"/>
          <w:sz w:val="28"/>
          <w:szCs w:val="28"/>
        </w:rPr>
        <w:tab/>
      </w:r>
      <w:r w:rsidRPr="002121E5">
        <w:rPr>
          <w:rFonts w:ascii="Tahoma" w:hAnsi="Tahoma" w:cs="Tahoma"/>
          <w:sz w:val="28"/>
          <w:szCs w:val="28"/>
        </w:rPr>
        <w:tab/>
      </w:r>
      <w:r w:rsidRPr="002121E5">
        <w:rPr>
          <w:rFonts w:ascii="Tahoma" w:hAnsi="Tahoma" w:cs="Tahoma"/>
          <w:sz w:val="28"/>
          <w:szCs w:val="28"/>
        </w:rPr>
        <w:tab/>
      </w:r>
      <w:r w:rsidRPr="002121E5">
        <w:rPr>
          <w:rFonts w:ascii="Tahoma" w:hAnsi="Tahoma" w:cs="Tahoma"/>
          <w:sz w:val="28"/>
          <w:szCs w:val="28"/>
        </w:rPr>
        <w:tab/>
      </w:r>
      <w:r w:rsidRPr="002121E5">
        <w:rPr>
          <w:rFonts w:ascii="Tahoma" w:hAnsi="Tahoma" w:cs="Tahoma"/>
          <w:sz w:val="28"/>
          <w:szCs w:val="28"/>
        </w:rPr>
        <w:tab/>
        <w:t>____________</w:t>
      </w:r>
      <w:r w:rsidRPr="002121E5">
        <w:rPr>
          <w:rFonts w:ascii="Tahoma" w:hAnsi="Tahoma" w:cs="Tahoma"/>
          <w:sz w:val="28"/>
          <w:szCs w:val="28"/>
        </w:rPr>
        <w:tab/>
      </w:r>
    </w:p>
    <w:p w:rsidR="00A001B0" w:rsidRPr="000F5FA8" w:rsidRDefault="00A001B0" w:rsidP="00A001B0">
      <w:pPr>
        <w:pStyle w:val="ListParagraph"/>
        <w:spacing w:line="480" w:lineRule="auto"/>
        <w:rPr>
          <w:rFonts w:ascii="Tahoma" w:hAnsi="Tahoma" w:cs="Tahoma"/>
          <w:sz w:val="20"/>
          <w:szCs w:val="20"/>
          <w:u w:val="single"/>
        </w:rPr>
      </w:pPr>
      <w:r w:rsidRPr="000F5FA8">
        <w:rPr>
          <w:rFonts w:ascii="Tahoma" w:hAnsi="Tahoma" w:cs="Tahoma"/>
          <w:sz w:val="20"/>
          <w:szCs w:val="20"/>
          <w:u w:val="single"/>
        </w:rPr>
        <w:t>https://training.fema.gov/is/courseoverview.aspx?code=IS-100.b</w:t>
      </w:r>
    </w:p>
    <w:p w:rsidR="00A001B0" w:rsidRPr="000F5FA8" w:rsidRDefault="00A001B0" w:rsidP="00A001B0">
      <w:pPr>
        <w:pStyle w:val="ListParagraph"/>
        <w:numPr>
          <w:ilvl w:val="0"/>
          <w:numId w:val="2"/>
        </w:numPr>
        <w:spacing w:line="240" w:lineRule="auto"/>
        <w:rPr>
          <w:rFonts w:ascii="Tahoma" w:hAnsi="Tahoma" w:cs="Tahoma"/>
          <w:sz w:val="28"/>
          <w:szCs w:val="28"/>
          <w:u w:val="single"/>
        </w:rPr>
      </w:pPr>
      <w:r w:rsidRPr="000F5FA8">
        <w:rPr>
          <w:rFonts w:ascii="Tahoma" w:hAnsi="Tahoma" w:cs="Tahoma"/>
          <w:sz w:val="28"/>
          <w:szCs w:val="28"/>
        </w:rPr>
        <w:t>ICS-200.b: ICS Single Resource</w:t>
      </w:r>
      <w:r w:rsidRPr="000F5FA8">
        <w:rPr>
          <w:rFonts w:ascii="Tahoma" w:hAnsi="Tahoma" w:cs="Tahoma"/>
          <w:sz w:val="28"/>
          <w:szCs w:val="28"/>
        </w:rPr>
        <w:tab/>
      </w:r>
      <w:r w:rsidRPr="000F5FA8">
        <w:rPr>
          <w:rFonts w:ascii="Tahoma" w:hAnsi="Tahoma" w:cs="Tahoma"/>
          <w:sz w:val="28"/>
          <w:szCs w:val="28"/>
        </w:rPr>
        <w:tab/>
      </w:r>
      <w:r w:rsidRPr="000F5FA8">
        <w:rPr>
          <w:rFonts w:ascii="Tahoma" w:hAnsi="Tahoma" w:cs="Tahoma"/>
          <w:sz w:val="28"/>
          <w:szCs w:val="28"/>
        </w:rPr>
        <w:tab/>
      </w:r>
      <w:r>
        <w:rPr>
          <w:rFonts w:ascii="Tahoma" w:hAnsi="Tahoma" w:cs="Tahoma"/>
          <w:sz w:val="28"/>
          <w:szCs w:val="28"/>
        </w:rPr>
        <w:tab/>
      </w:r>
      <w:r w:rsidRPr="000F5FA8">
        <w:rPr>
          <w:rFonts w:ascii="Tahoma" w:hAnsi="Tahoma" w:cs="Tahoma"/>
          <w:sz w:val="28"/>
          <w:szCs w:val="28"/>
        </w:rPr>
        <w:t>___________</w:t>
      </w:r>
      <w:r>
        <w:rPr>
          <w:rFonts w:ascii="Tahoma" w:hAnsi="Tahoma" w:cs="Tahoma"/>
          <w:sz w:val="28"/>
          <w:szCs w:val="28"/>
        </w:rPr>
        <w:t>_</w:t>
      </w:r>
    </w:p>
    <w:p w:rsidR="00A001B0" w:rsidRPr="000F5FA8" w:rsidRDefault="00A001B0" w:rsidP="00A001B0">
      <w:pPr>
        <w:pStyle w:val="ListParagraph"/>
        <w:spacing w:line="480" w:lineRule="auto"/>
        <w:rPr>
          <w:rFonts w:ascii="Tahoma" w:hAnsi="Tahoma" w:cs="Tahoma"/>
          <w:sz w:val="20"/>
          <w:szCs w:val="20"/>
        </w:rPr>
      </w:pPr>
      <w:hyperlink r:id="rId10" w:history="1">
        <w:r w:rsidRPr="000F5FA8">
          <w:rPr>
            <w:rStyle w:val="Hyperlink"/>
            <w:rFonts w:ascii="Tahoma" w:hAnsi="Tahoma" w:cs="Tahoma"/>
            <w:sz w:val="20"/>
            <w:szCs w:val="20"/>
          </w:rPr>
          <w:t>https://training.fema.gov/is/courseoverview.aspx?code=IS-200.b</w:t>
        </w:r>
      </w:hyperlink>
    </w:p>
    <w:p w:rsidR="00A001B0" w:rsidRPr="000F5FA8" w:rsidRDefault="00A001B0" w:rsidP="00A001B0">
      <w:pPr>
        <w:pStyle w:val="ListParagraph"/>
        <w:numPr>
          <w:ilvl w:val="0"/>
          <w:numId w:val="2"/>
        </w:numPr>
        <w:spacing w:line="240" w:lineRule="auto"/>
        <w:rPr>
          <w:rFonts w:ascii="Tahoma" w:hAnsi="Tahoma" w:cs="Tahoma"/>
          <w:sz w:val="28"/>
          <w:szCs w:val="28"/>
          <w:u w:val="single"/>
        </w:rPr>
      </w:pPr>
      <w:r w:rsidRPr="000F5FA8">
        <w:rPr>
          <w:rFonts w:ascii="Tahoma" w:hAnsi="Tahoma" w:cs="Tahoma"/>
          <w:sz w:val="28"/>
          <w:szCs w:val="28"/>
        </w:rPr>
        <w:t>ICS-700.a: Introduction to NIMS</w:t>
      </w:r>
      <w:r w:rsidRPr="000F5FA8">
        <w:rPr>
          <w:rFonts w:ascii="Tahoma" w:hAnsi="Tahoma" w:cs="Tahoma"/>
          <w:sz w:val="28"/>
          <w:szCs w:val="28"/>
        </w:rPr>
        <w:tab/>
      </w:r>
      <w:r w:rsidRPr="000F5FA8">
        <w:rPr>
          <w:rFonts w:ascii="Tahoma" w:hAnsi="Tahoma" w:cs="Tahoma"/>
          <w:sz w:val="28"/>
          <w:szCs w:val="28"/>
        </w:rPr>
        <w:tab/>
      </w:r>
      <w:r w:rsidRPr="000F5FA8">
        <w:rPr>
          <w:rFonts w:ascii="Tahoma" w:hAnsi="Tahoma" w:cs="Tahoma"/>
          <w:sz w:val="28"/>
          <w:szCs w:val="28"/>
        </w:rPr>
        <w:tab/>
      </w:r>
      <w:r>
        <w:rPr>
          <w:rFonts w:ascii="Tahoma" w:hAnsi="Tahoma" w:cs="Tahoma"/>
          <w:sz w:val="28"/>
          <w:szCs w:val="28"/>
        </w:rPr>
        <w:tab/>
      </w:r>
      <w:r w:rsidRPr="000F5FA8">
        <w:rPr>
          <w:rFonts w:ascii="Tahoma" w:hAnsi="Tahoma" w:cs="Tahoma"/>
          <w:sz w:val="28"/>
          <w:szCs w:val="28"/>
        </w:rPr>
        <w:t>____________</w:t>
      </w:r>
    </w:p>
    <w:p w:rsidR="00A001B0" w:rsidRPr="000F5FA8" w:rsidRDefault="00A001B0" w:rsidP="00A001B0">
      <w:pPr>
        <w:pStyle w:val="ListParagraph"/>
        <w:spacing w:line="240" w:lineRule="auto"/>
        <w:rPr>
          <w:rStyle w:val="Hyperlink"/>
          <w:rFonts w:ascii="Tahoma" w:hAnsi="Tahoma" w:cs="Tahoma"/>
          <w:sz w:val="20"/>
          <w:szCs w:val="20"/>
        </w:rPr>
      </w:pPr>
      <w:hyperlink r:id="rId11" w:history="1">
        <w:r w:rsidRPr="000F5FA8">
          <w:rPr>
            <w:rStyle w:val="Hyperlink"/>
            <w:rFonts w:ascii="Tahoma" w:hAnsi="Tahoma" w:cs="Tahoma"/>
            <w:sz w:val="20"/>
            <w:szCs w:val="20"/>
          </w:rPr>
          <w:t>https://training.fema.gov/is/courseoverview.aspx?code=IS-700.a</w:t>
        </w:r>
      </w:hyperlink>
    </w:p>
    <w:p w:rsidR="00A001B0" w:rsidRPr="000F5FA8" w:rsidRDefault="00A001B0" w:rsidP="00A001B0">
      <w:pPr>
        <w:pStyle w:val="ListParagraph"/>
        <w:spacing w:line="240" w:lineRule="auto"/>
        <w:rPr>
          <w:rFonts w:ascii="Tahoma" w:hAnsi="Tahoma" w:cs="Tahoma"/>
          <w:sz w:val="28"/>
          <w:szCs w:val="28"/>
          <w:u w:val="single"/>
        </w:rPr>
      </w:pPr>
    </w:p>
    <w:p w:rsidR="00A001B0" w:rsidRPr="000F5FA8" w:rsidRDefault="00A001B0" w:rsidP="00A001B0">
      <w:pPr>
        <w:pStyle w:val="ListParagraph"/>
        <w:numPr>
          <w:ilvl w:val="0"/>
          <w:numId w:val="2"/>
        </w:numPr>
        <w:spacing w:line="240" w:lineRule="auto"/>
        <w:rPr>
          <w:rFonts w:ascii="Tahoma" w:hAnsi="Tahoma" w:cs="Tahoma"/>
          <w:sz w:val="28"/>
          <w:szCs w:val="28"/>
          <w:u w:val="single"/>
        </w:rPr>
      </w:pPr>
      <w:r w:rsidRPr="000F5FA8">
        <w:rPr>
          <w:rFonts w:ascii="Tahoma" w:hAnsi="Tahoma" w:cs="Tahoma"/>
          <w:sz w:val="28"/>
          <w:szCs w:val="28"/>
        </w:rPr>
        <w:t>ICS-800.b: National Response Framework</w:t>
      </w:r>
      <w:r w:rsidRPr="000F5FA8">
        <w:rPr>
          <w:rFonts w:ascii="Tahoma" w:hAnsi="Tahoma" w:cs="Tahoma"/>
          <w:sz w:val="28"/>
          <w:szCs w:val="28"/>
        </w:rPr>
        <w:tab/>
      </w:r>
      <w:r>
        <w:rPr>
          <w:rFonts w:ascii="Tahoma" w:hAnsi="Tahoma" w:cs="Tahoma"/>
          <w:sz w:val="28"/>
          <w:szCs w:val="28"/>
        </w:rPr>
        <w:tab/>
      </w:r>
      <w:r w:rsidRPr="000F5FA8">
        <w:rPr>
          <w:rFonts w:ascii="Tahoma" w:hAnsi="Tahoma" w:cs="Tahoma"/>
          <w:sz w:val="28"/>
          <w:szCs w:val="28"/>
        </w:rPr>
        <w:t>___________</w:t>
      </w:r>
      <w:r>
        <w:rPr>
          <w:rFonts w:ascii="Tahoma" w:hAnsi="Tahoma" w:cs="Tahoma"/>
          <w:sz w:val="28"/>
          <w:szCs w:val="28"/>
        </w:rPr>
        <w:t>_</w:t>
      </w:r>
      <w:r w:rsidRPr="000F5FA8">
        <w:rPr>
          <w:rFonts w:ascii="Tahoma" w:hAnsi="Tahoma" w:cs="Tahoma"/>
          <w:sz w:val="28"/>
          <w:szCs w:val="28"/>
        </w:rPr>
        <w:tab/>
      </w:r>
    </w:p>
    <w:p w:rsidR="00A001B0" w:rsidRPr="000F5FA8" w:rsidRDefault="00A001B0" w:rsidP="00A001B0">
      <w:pPr>
        <w:pStyle w:val="ListParagraph"/>
        <w:spacing w:line="480" w:lineRule="auto"/>
        <w:rPr>
          <w:rFonts w:ascii="Tahoma" w:hAnsi="Tahoma" w:cs="Tahoma"/>
          <w:sz w:val="20"/>
          <w:szCs w:val="20"/>
          <w:u w:val="single"/>
        </w:rPr>
      </w:pPr>
      <w:hyperlink r:id="rId12" w:history="1">
        <w:r w:rsidRPr="000F5FA8">
          <w:rPr>
            <w:rStyle w:val="Hyperlink"/>
            <w:rFonts w:ascii="Tahoma" w:hAnsi="Tahoma" w:cs="Tahoma"/>
            <w:sz w:val="20"/>
            <w:szCs w:val="20"/>
          </w:rPr>
          <w:t>https://training.fema.gov/is/courseoverview.aspx?code=IS-800.b</w:t>
        </w:r>
      </w:hyperlink>
    </w:p>
    <w:p w:rsidR="00A001B0" w:rsidRDefault="00A001B0" w:rsidP="00536F1A">
      <w:pPr>
        <w:jc w:val="center"/>
        <w:rPr>
          <w:rFonts w:ascii="Tahoma" w:hAnsi="Tahoma" w:cs="Tahoma"/>
        </w:rPr>
      </w:pPr>
    </w:p>
    <w:p w:rsidR="00A001B0" w:rsidRPr="00370F19" w:rsidRDefault="00A001B0" w:rsidP="00A001B0">
      <w:pPr>
        <w:jc w:val="center"/>
        <w:rPr>
          <w:rFonts w:ascii="Tahoma" w:hAnsi="Tahoma" w:cs="Tahoma"/>
          <w:b/>
          <w:sz w:val="36"/>
          <w:szCs w:val="36"/>
          <w:u w:val="single"/>
        </w:rPr>
      </w:pPr>
      <w:r w:rsidRPr="00370F19">
        <w:rPr>
          <w:rFonts w:ascii="Tahoma" w:hAnsi="Tahoma" w:cs="Tahoma"/>
          <w:b/>
          <w:sz w:val="36"/>
          <w:szCs w:val="36"/>
          <w:u w:val="single"/>
        </w:rPr>
        <w:lastRenderedPageBreak/>
        <w:t>COMMUNITY SERVICE PARTICIPATION</w:t>
      </w:r>
    </w:p>
    <w:p w:rsidR="00A001B0" w:rsidRPr="00C71C58" w:rsidRDefault="00A001B0" w:rsidP="00A001B0">
      <w:pPr>
        <w:jc w:val="center"/>
        <w:rPr>
          <w:rFonts w:ascii="Albertus MT Lt" w:hAnsi="Albertus MT Lt"/>
          <w:sz w:val="24"/>
          <w:szCs w:val="24"/>
          <w:u w:val="single"/>
        </w:rPr>
      </w:pP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Readiness Fairs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Parades, Marathons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Fairs or Festivals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Preparedness Outreach (Door to Door, Town Hall or Other)</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Assist in Teaching TEEN CERT modules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Assist with Emergency Management activities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Assist Fire Service with Fire Training or Other Events</w:t>
      </w:r>
    </w:p>
    <w:p w:rsidR="00A001B0" w:rsidRPr="00370F19" w:rsidRDefault="00A001B0" w:rsidP="00A001B0">
      <w:pPr>
        <w:pStyle w:val="ListParagraph"/>
        <w:numPr>
          <w:ilvl w:val="0"/>
          <w:numId w:val="5"/>
        </w:numPr>
        <w:spacing w:line="480" w:lineRule="auto"/>
        <w:rPr>
          <w:rFonts w:ascii="Tahoma" w:hAnsi="Tahoma" w:cs="Tahoma"/>
          <w:sz w:val="32"/>
          <w:szCs w:val="32"/>
        </w:rPr>
      </w:pPr>
      <w:r w:rsidRPr="00370F19">
        <w:rPr>
          <w:rFonts w:ascii="Tahoma" w:hAnsi="Tahoma" w:cs="Tahoma"/>
          <w:sz w:val="32"/>
          <w:szCs w:val="32"/>
        </w:rPr>
        <w:t>Assist with Community Exercises</w:t>
      </w:r>
    </w:p>
    <w:p w:rsidR="00A001B0" w:rsidRPr="00370F19" w:rsidRDefault="00A001B0" w:rsidP="00A001B0">
      <w:pPr>
        <w:pStyle w:val="ListParagraph"/>
        <w:numPr>
          <w:ilvl w:val="2"/>
          <w:numId w:val="6"/>
        </w:numPr>
        <w:spacing w:line="480" w:lineRule="auto"/>
        <w:rPr>
          <w:rFonts w:ascii="Tahoma" w:hAnsi="Tahoma" w:cs="Tahoma"/>
          <w:sz w:val="32"/>
          <w:szCs w:val="32"/>
        </w:rPr>
      </w:pPr>
      <w:r w:rsidRPr="00370F19">
        <w:rPr>
          <w:rFonts w:ascii="Tahoma" w:hAnsi="Tahoma" w:cs="Tahoma"/>
          <w:sz w:val="32"/>
          <w:szCs w:val="32"/>
        </w:rPr>
        <w:t>Tsunami Evacuation</w:t>
      </w:r>
    </w:p>
    <w:p w:rsidR="00A001B0" w:rsidRPr="00370F19" w:rsidRDefault="00A001B0" w:rsidP="00A001B0">
      <w:pPr>
        <w:pStyle w:val="ListParagraph"/>
        <w:numPr>
          <w:ilvl w:val="2"/>
          <w:numId w:val="6"/>
        </w:numPr>
        <w:spacing w:line="480" w:lineRule="auto"/>
        <w:rPr>
          <w:rFonts w:ascii="Tahoma" w:hAnsi="Tahoma" w:cs="Tahoma"/>
          <w:sz w:val="32"/>
          <w:szCs w:val="32"/>
        </w:rPr>
      </w:pPr>
      <w:r w:rsidRPr="00370F19">
        <w:rPr>
          <w:rFonts w:ascii="Tahoma" w:hAnsi="Tahoma" w:cs="Tahoma"/>
          <w:sz w:val="32"/>
          <w:szCs w:val="32"/>
        </w:rPr>
        <w:t>Earthquake</w:t>
      </w:r>
    </w:p>
    <w:p w:rsidR="00A001B0" w:rsidRPr="00370F19" w:rsidRDefault="00A001B0" w:rsidP="00A001B0">
      <w:pPr>
        <w:pStyle w:val="ListParagraph"/>
        <w:numPr>
          <w:ilvl w:val="2"/>
          <w:numId w:val="6"/>
        </w:numPr>
        <w:spacing w:line="480" w:lineRule="auto"/>
        <w:rPr>
          <w:rFonts w:ascii="Tahoma" w:hAnsi="Tahoma" w:cs="Tahoma"/>
          <w:sz w:val="32"/>
          <w:szCs w:val="32"/>
        </w:rPr>
      </w:pPr>
      <w:r w:rsidRPr="00370F19">
        <w:rPr>
          <w:rFonts w:ascii="Tahoma" w:hAnsi="Tahoma" w:cs="Tahoma"/>
          <w:sz w:val="32"/>
          <w:szCs w:val="32"/>
        </w:rPr>
        <w:t>Hazmat</w:t>
      </w: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Pr="007474A6" w:rsidRDefault="00A001B0" w:rsidP="00A001B0">
      <w:pPr>
        <w:jc w:val="center"/>
        <w:rPr>
          <w:rFonts w:ascii="Tahoma" w:hAnsi="Tahoma" w:cs="Tahoma"/>
          <w:b/>
          <w:sz w:val="36"/>
          <w:szCs w:val="36"/>
          <w:u w:val="single"/>
        </w:rPr>
      </w:pPr>
      <w:r w:rsidRPr="007474A6">
        <w:rPr>
          <w:rFonts w:ascii="Tahoma" w:hAnsi="Tahoma" w:cs="Tahoma"/>
          <w:b/>
          <w:sz w:val="36"/>
          <w:szCs w:val="36"/>
          <w:u w:val="single"/>
        </w:rPr>
        <w:lastRenderedPageBreak/>
        <w:t>Lincoln County Citizen Corps Coordinating Council</w:t>
      </w:r>
    </w:p>
    <w:p w:rsidR="00A001B0" w:rsidRPr="00D647E7" w:rsidRDefault="00A001B0" w:rsidP="00A001B0">
      <w:pPr>
        <w:jc w:val="center"/>
        <w:rPr>
          <w:rFonts w:ascii="Tahoma" w:hAnsi="Tahoma" w:cs="Tahoma"/>
          <w:sz w:val="40"/>
          <w:szCs w:val="40"/>
        </w:rPr>
      </w:pPr>
      <w:r w:rsidRPr="007474A6">
        <w:rPr>
          <w:rFonts w:ascii="Tahoma" w:hAnsi="Tahoma" w:cs="Tahoma"/>
          <w:sz w:val="32"/>
          <w:szCs w:val="32"/>
        </w:rPr>
        <w:t>Website:</w:t>
      </w:r>
      <w:r w:rsidRPr="00D071EB">
        <w:rPr>
          <w:rFonts w:ascii="Tahoma" w:hAnsi="Tahoma" w:cs="Tahoma"/>
          <w:sz w:val="40"/>
          <w:szCs w:val="40"/>
        </w:rPr>
        <w:t xml:space="preserve"> </w:t>
      </w:r>
      <w:r w:rsidRPr="00244A4A">
        <w:rPr>
          <w:rFonts w:ascii="Tahoma" w:hAnsi="Tahoma" w:cs="Tahoma"/>
        </w:rPr>
        <w:t>http://www.co.lincoln.or.us/cccc/page/cert-chapters-lincoln-county-oregon</w:t>
      </w:r>
    </w:p>
    <w:p w:rsidR="00A001B0" w:rsidRPr="007474A6" w:rsidRDefault="00A001B0" w:rsidP="00A001B0">
      <w:pPr>
        <w:ind w:left="360"/>
        <w:rPr>
          <w:rFonts w:ascii="Tahoma" w:hAnsi="Tahoma" w:cs="Tahoma"/>
          <w:sz w:val="28"/>
          <w:szCs w:val="28"/>
        </w:rPr>
      </w:pPr>
      <w:r w:rsidRPr="007474A6">
        <w:rPr>
          <w:rFonts w:ascii="Tahoma" w:hAnsi="Tahoma" w:cs="Tahoma"/>
          <w:sz w:val="28"/>
          <w:szCs w:val="28"/>
        </w:rPr>
        <w:t xml:space="preserve">The Lincoln County CERT Chapter leaders are members of the Lincoln County Citizen Corps Coordinating Council (LC5), a council formed by the Lincoln County Board of Commissioners to provide a platform for sponsored CERT chapters throughout the county to coordinate grant opportunities, training and exercise activities and continuity of service to sponsoring agencies and citizens. </w:t>
      </w:r>
    </w:p>
    <w:p w:rsidR="00A001B0" w:rsidRPr="00805E4A" w:rsidRDefault="00A001B0" w:rsidP="00A001B0">
      <w:pPr>
        <w:pStyle w:val="ListParagraph"/>
        <w:numPr>
          <w:ilvl w:val="0"/>
          <w:numId w:val="7"/>
        </w:numPr>
        <w:rPr>
          <w:rFonts w:ascii="Tahoma" w:hAnsi="Tahoma" w:cs="Tahoma"/>
          <w:sz w:val="26"/>
          <w:szCs w:val="26"/>
        </w:rPr>
      </w:pPr>
      <w:r w:rsidRPr="00805E4A">
        <w:rPr>
          <w:rFonts w:ascii="Tahoma" w:hAnsi="Tahoma" w:cs="Tahoma"/>
          <w:sz w:val="26"/>
          <w:szCs w:val="26"/>
        </w:rPr>
        <w:t xml:space="preserve">Lincoln County Sheriff’s Office, Emergency Management provides for administrative support to LC5 on behalf of the Board of Commissioners. </w:t>
      </w:r>
    </w:p>
    <w:p w:rsidR="00A001B0" w:rsidRDefault="00A001B0" w:rsidP="00A001B0">
      <w:pPr>
        <w:pStyle w:val="ListParagraph"/>
        <w:ind w:left="1080"/>
        <w:rPr>
          <w:rFonts w:ascii="Tahoma" w:hAnsi="Tahoma" w:cs="Tahoma"/>
          <w:sz w:val="26"/>
          <w:szCs w:val="26"/>
        </w:rPr>
      </w:pPr>
    </w:p>
    <w:p w:rsidR="00A001B0" w:rsidRPr="00805E4A" w:rsidRDefault="00A001B0" w:rsidP="00A001B0">
      <w:pPr>
        <w:pStyle w:val="ListParagraph"/>
        <w:numPr>
          <w:ilvl w:val="0"/>
          <w:numId w:val="7"/>
        </w:numPr>
        <w:rPr>
          <w:rFonts w:ascii="Tahoma" w:hAnsi="Tahoma" w:cs="Tahoma"/>
          <w:sz w:val="26"/>
          <w:szCs w:val="26"/>
        </w:rPr>
      </w:pPr>
      <w:r w:rsidRPr="00805E4A">
        <w:rPr>
          <w:rFonts w:ascii="Tahoma" w:hAnsi="Tahoma" w:cs="Tahoma"/>
          <w:sz w:val="26"/>
          <w:szCs w:val="26"/>
        </w:rPr>
        <w:t>LC5 meet</w:t>
      </w:r>
      <w:r>
        <w:rPr>
          <w:rFonts w:ascii="Tahoma" w:hAnsi="Tahoma" w:cs="Tahoma"/>
          <w:sz w:val="26"/>
          <w:szCs w:val="26"/>
        </w:rPr>
        <w:t>s</w:t>
      </w:r>
      <w:r w:rsidRPr="00805E4A">
        <w:rPr>
          <w:rFonts w:ascii="Tahoma" w:hAnsi="Tahoma" w:cs="Tahoma"/>
          <w:sz w:val="26"/>
          <w:szCs w:val="26"/>
        </w:rPr>
        <w:t xml:space="preserve"> at a minimum of quarterly but generally bi-monthly; each active, sponsored CERT chapter is considered a</w:t>
      </w:r>
      <w:r>
        <w:rPr>
          <w:rFonts w:ascii="Tahoma" w:hAnsi="Tahoma" w:cs="Tahoma"/>
          <w:sz w:val="26"/>
          <w:szCs w:val="26"/>
        </w:rPr>
        <w:t xml:space="preserve"> voting member on the council. M</w:t>
      </w:r>
      <w:r w:rsidRPr="00805E4A">
        <w:rPr>
          <w:rFonts w:ascii="Tahoma" w:hAnsi="Tahoma" w:cs="Tahoma"/>
          <w:sz w:val="26"/>
          <w:szCs w:val="26"/>
        </w:rPr>
        <w:t>eeting dates and times can be found on the Lincoln County website under Lincoln County Citizen Corps Coordinating Council.</w:t>
      </w:r>
    </w:p>
    <w:p w:rsidR="00A001B0" w:rsidRPr="00805E4A" w:rsidRDefault="00A001B0" w:rsidP="00A001B0">
      <w:pPr>
        <w:pStyle w:val="ListParagraph"/>
        <w:rPr>
          <w:rFonts w:ascii="Tahoma" w:hAnsi="Tahoma" w:cs="Tahoma"/>
          <w:sz w:val="26"/>
          <w:szCs w:val="26"/>
        </w:rPr>
      </w:pPr>
    </w:p>
    <w:p w:rsidR="00A001B0" w:rsidRPr="00805E4A" w:rsidRDefault="00A001B0" w:rsidP="00A001B0">
      <w:pPr>
        <w:pStyle w:val="ListParagraph"/>
        <w:numPr>
          <w:ilvl w:val="0"/>
          <w:numId w:val="7"/>
        </w:numPr>
        <w:rPr>
          <w:rFonts w:ascii="Tahoma" w:hAnsi="Tahoma" w:cs="Tahoma"/>
          <w:sz w:val="26"/>
          <w:szCs w:val="26"/>
        </w:rPr>
      </w:pPr>
      <w:r w:rsidRPr="00805E4A">
        <w:rPr>
          <w:rFonts w:ascii="Tahoma" w:hAnsi="Tahoma" w:cs="Tahoma"/>
          <w:sz w:val="26"/>
          <w:szCs w:val="26"/>
        </w:rPr>
        <w:t xml:space="preserve">CERT Chapter Teams are structured in a manner consistent with the Incident Command System (ICS) in order to be activated by local public safety entities: Operations, Planning, Logistics and Administration. </w:t>
      </w:r>
    </w:p>
    <w:p w:rsidR="00A001B0" w:rsidRPr="00805E4A" w:rsidRDefault="00A001B0" w:rsidP="00A001B0">
      <w:pPr>
        <w:pStyle w:val="ListParagraph"/>
        <w:rPr>
          <w:rFonts w:ascii="Tahoma" w:hAnsi="Tahoma" w:cs="Tahoma"/>
          <w:sz w:val="26"/>
          <w:szCs w:val="26"/>
        </w:rPr>
      </w:pPr>
    </w:p>
    <w:p w:rsidR="00A001B0" w:rsidRPr="00805E4A" w:rsidRDefault="00A001B0" w:rsidP="00A001B0">
      <w:pPr>
        <w:pStyle w:val="ListParagraph"/>
        <w:numPr>
          <w:ilvl w:val="0"/>
          <w:numId w:val="7"/>
        </w:numPr>
        <w:rPr>
          <w:rFonts w:ascii="Tahoma" w:hAnsi="Tahoma" w:cs="Tahoma"/>
          <w:sz w:val="26"/>
          <w:szCs w:val="26"/>
        </w:rPr>
      </w:pPr>
      <w:r w:rsidRPr="00805E4A">
        <w:rPr>
          <w:rFonts w:ascii="Tahoma" w:hAnsi="Tahoma" w:cs="Tahoma"/>
          <w:sz w:val="26"/>
          <w:szCs w:val="26"/>
        </w:rPr>
        <w:t>Funding for CERT Chapters are derived from their sponsoring agencies, local, regional, federal grants that are secured and/or local fundraising.</w:t>
      </w:r>
    </w:p>
    <w:p w:rsidR="00A001B0" w:rsidRPr="00805E4A" w:rsidRDefault="00A001B0" w:rsidP="00A001B0">
      <w:pPr>
        <w:pStyle w:val="ListParagraph"/>
        <w:rPr>
          <w:rFonts w:ascii="Tahoma" w:hAnsi="Tahoma" w:cs="Tahoma"/>
          <w:sz w:val="26"/>
          <w:szCs w:val="26"/>
        </w:rPr>
      </w:pPr>
    </w:p>
    <w:p w:rsidR="00A001B0" w:rsidRPr="00805E4A" w:rsidRDefault="00A001B0" w:rsidP="00A001B0">
      <w:pPr>
        <w:pStyle w:val="ListParagraph"/>
        <w:numPr>
          <w:ilvl w:val="0"/>
          <w:numId w:val="7"/>
        </w:numPr>
        <w:rPr>
          <w:rFonts w:ascii="Tahoma" w:hAnsi="Tahoma" w:cs="Tahoma"/>
          <w:sz w:val="26"/>
          <w:szCs w:val="26"/>
        </w:rPr>
      </w:pPr>
      <w:r w:rsidRPr="00805E4A">
        <w:rPr>
          <w:rFonts w:ascii="Tahoma" w:hAnsi="Tahoma" w:cs="Tahoma"/>
          <w:sz w:val="26"/>
          <w:szCs w:val="26"/>
        </w:rPr>
        <w:t>The Lincoln County sponsored website provides a portal for each CERT Chapter to list their current contact information, director to their individual website (if any), general information about LC5 and FEMA/Citizen Corps information. Chapter training and exercise information can be found under the training section or the calendar of events.</w:t>
      </w: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Pr="00084F76" w:rsidRDefault="00A001B0" w:rsidP="00A001B0">
      <w:pPr>
        <w:jc w:val="center"/>
        <w:rPr>
          <w:rFonts w:ascii="Tahoma" w:hAnsi="Tahoma" w:cs="Tahoma"/>
          <w:b/>
          <w:sz w:val="36"/>
          <w:szCs w:val="36"/>
          <w:u w:val="single"/>
        </w:rPr>
      </w:pPr>
      <w:r w:rsidRPr="00084F76">
        <w:rPr>
          <w:rFonts w:ascii="Tahoma" w:hAnsi="Tahoma" w:cs="Tahoma"/>
          <w:b/>
          <w:sz w:val="36"/>
          <w:szCs w:val="36"/>
          <w:u w:val="single"/>
        </w:rPr>
        <w:lastRenderedPageBreak/>
        <w:t>CERT Meetings</w:t>
      </w:r>
    </w:p>
    <w:p w:rsidR="00A001B0" w:rsidRDefault="00A001B0" w:rsidP="00A001B0">
      <w:pPr>
        <w:rPr>
          <w:rFonts w:ascii="Tahoma" w:hAnsi="Tahoma" w:cs="Tahoma"/>
          <w:sz w:val="40"/>
          <w:szCs w:val="40"/>
          <w:u w:val="single"/>
        </w:rPr>
      </w:pPr>
    </w:p>
    <w:p w:rsidR="00A001B0" w:rsidRPr="00084F76" w:rsidRDefault="00A001B0" w:rsidP="00A001B0">
      <w:pPr>
        <w:rPr>
          <w:rFonts w:ascii="Tahoma" w:hAnsi="Tahoma" w:cs="Tahoma"/>
          <w:sz w:val="32"/>
          <w:szCs w:val="32"/>
          <w:u w:val="single"/>
        </w:rPr>
      </w:pPr>
      <w:r w:rsidRPr="00084F76">
        <w:rPr>
          <w:rFonts w:ascii="Tahoma" w:hAnsi="Tahoma" w:cs="Tahoma"/>
          <w:sz w:val="32"/>
          <w:szCs w:val="32"/>
          <w:u w:val="single"/>
        </w:rPr>
        <w:t xml:space="preserve">Dates: </w:t>
      </w:r>
    </w:p>
    <w:p w:rsidR="00A001B0" w:rsidRPr="00084F76" w:rsidRDefault="00A001B0" w:rsidP="00A001B0">
      <w:pPr>
        <w:rPr>
          <w:rFonts w:ascii="Tahoma" w:hAnsi="Tahoma" w:cs="Tahoma"/>
          <w:sz w:val="32"/>
          <w:szCs w:val="32"/>
          <w:u w:val="single"/>
        </w:rPr>
      </w:pPr>
      <w:r w:rsidRPr="00084F76">
        <w:rPr>
          <w:rFonts w:ascii="Tahoma" w:hAnsi="Tahoma" w:cs="Tahoma"/>
          <w:sz w:val="32"/>
          <w:szCs w:val="32"/>
          <w:u w:val="single"/>
        </w:rPr>
        <w:t>Time:</w:t>
      </w:r>
    </w:p>
    <w:p w:rsidR="00A001B0" w:rsidRPr="00084F76" w:rsidRDefault="00A001B0" w:rsidP="00A001B0">
      <w:pPr>
        <w:rPr>
          <w:rFonts w:ascii="Tahoma" w:hAnsi="Tahoma" w:cs="Tahoma"/>
          <w:sz w:val="32"/>
          <w:szCs w:val="32"/>
          <w:u w:val="single"/>
        </w:rPr>
      </w:pPr>
      <w:r w:rsidRPr="00084F76">
        <w:rPr>
          <w:rFonts w:ascii="Tahoma" w:hAnsi="Tahoma" w:cs="Tahoma"/>
          <w:sz w:val="32"/>
          <w:szCs w:val="32"/>
          <w:u w:val="single"/>
        </w:rPr>
        <w:t>Location:</w:t>
      </w:r>
    </w:p>
    <w:p w:rsidR="00A001B0" w:rsidRPr="00084F76" w:rsidRDefault="00A001B0" w:rsidP="00A001B0">
      <w:pPr>
        <w:rPr>
          <w:rFonts w:ascii="Tahoma" w:hAnsi="Tahoma" w:cs="Tahoma"/>
          <w:sz w:val="32"/>
          <w:szCs w:val="32"/>
          <w:u w:val="single"/>
        </w:rPr>
      </w:pPr>
      <w:r w:rsidRPr="00084F76">
        <w:rPr>
          <w:rFonts w:ascii="Tahoma" w:hAnsi="Tahoma" w:cs="Tahoma"/>
          <w:sz w:val="32"/>
          <w:szCs w:val="32"/>
          <w:u w:val="single"/>
        </w:rPr>
        <w:t>Email or phone to confirm:</w:t>
      </w:r>
    </w:p>
    <w:p w:rsidR="00A001B0" w:rsidRPr="00D647E7" w:rsidRDefault="00A001B0" w:rsidP="00A001B0">
      <w:pPr>
        <w:ind w:left="360"/>
        <w:rPr>
          <w:rFonts w:ascii="Tahoma" w:hAnsi="Tahoma" w:cs="Tahoma"/>
          <w:sz w:val="28"/>
          <w:szCs w:val="28"/>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Default="00A001B0" w:rsidP="00536F1A">
      <w:pPr>
        <w:jc w:val="center"/>
        <w:rPr>
          <w:rFonts w:ascii="Tahoma" w:hAnsi="Tahoma" w:cs="Tahoma"/>
        </w:rPr>
      </w:pPr>
    </w:p>
    <w:p w:rsidR="00A001B0" w:rsidRPr="00F621B2" w:rsidRDefault="00A001B0" w:rsidP="00A001B0">
      <w:pPr>
        <w:jc w:val="center"/>
        <w:rPr>
          <w:rFonts w:ascii="Tahoma" w:hAnsi="Tahoma" w:cs="Tahoma"/>
          <w:b/>
          <w:sz w:val="36"/>
          <w:szCs w:val="36"/>
          <w:u w:val="single"/>
        </w:rPr>
      </w:pPr>
      <w:r w:rsidRPr="00F621B2">
        <w:rPr>
          <w:rFonts w:ascii="Tahoma" w:hAnsi="Tahoma" w:cs="Tahoma"/>
          <w:b/>
          <w:sz w:val="36"/>
          <w:szCs w:val="36"/>
          <w:u w:val="single"/>
        </w:rPr>
        <w:lastRenderedPageBreak/>
        <w:t>CERT Uniform</w:t>
      </w:r>
    </w:p>
    <w:p w:rsidR="00A001B0" w:rsidRPr="008E59E2" w:rsidRDefault="00A001B0" w:rsidP="00A001B0">
      <w:pPr>
        <w:jc w:val="center"/>
        <w:rPr>
          <w:rFonts w:ascii="Tahoma" w:hAnsi="Tahoma" w:cs="Tahoma"/>
          <w:sz w:val="26"/>
          <w:szCs w:val="26"/>
        </w:rPr>
      </w:pPr>
      <w:r w:rsidRPr="008E59E2">
        <w:rPr>
          <w:rFonts w:ascii="Tahoma" w:hAnsi="Tahoma" w:cs="Tahoma"/>
          <w:sz w:val="26"/>
          <w:szCs w:val="26"/>
        </w:rPr>
        <w:t>(Refer to the Code of Conduct for additional Information)</w:t>
      </w:r>
    </w:p>
    <w:p w:rsidR="00A001B0" w:rsidRPr="008E59E2" w:rsidRDefault="00A001B0" w:rsidP="00A001B0">
      <w:pPr>
        <w:rPr>
          <w:rFonts w:ascii="Tahoma" w:hAnsi="Tahoma" w:cs="Tahoma"/>
          <w:sz w:val="26"/>
          <w:szCs w:val="26"/>
        </w:rPr>
      </w:pPr>
      <w:r w:rsidRPr="008E59E2">
        <w:rPr>
          <w:rFonts w:ascii="Tahoma" w:hAnsi="Tahoma" w:cs="Tahoma"/>
          <w:sz w:val="26"/>
          <w:szCs w:val="26"/>
        </w:rPr>
        <w:t>When activated CERT members are to report in uniform consisting of the CERT vest or coat with boots or closed toe shoes and your assigned kits. For anyone who wishes to be utilized for field activities, boots will be required.</w:t>
      </w:r>
    </w:p>
    <w:p w:rsidR="00A001B0" w:rsidRPr="008E59E2" w:rsidRDefault="00A001B0" w:rsidP="00A001B0">
      <w:pPr>
        <w:rPr>
          <w:rFonts w:ascii="Tahoma" w:hAnsi="Tahoma" w:cs="Tahoma"/>
          <w:sz w:val="26"/>
          <w:szCs w:val="26"/>
        </w:rPr>
      </w:pPr>
      <w:r w:rsidRPr="008E59E2">
        <w:rPr>
          <w:rFonts w:ascii="Tahoma" w:hAnsi="Tahoma" w:cs="Tahoma"/>
          <w:sz w:val="26"/>
          <w:szCs w:val="26"/>
        </w:rPr>
        <w:t>In the case of extreme weather CERT members should take steps to dress accordingly.</w:t>
      </w:r>
    </w:p>
    <w:p w:rsidR="00A001B0" w:rsidRPr="00F621B2" w:rsidRDefault="00A001B0" w:rsidP="00A001B0">
      <w:pPr>
        <w:jc w:val="center"/>
        <w:rPr>
          <w:rFonts w:ascii="Tahoma" w:hAnsi="Tahoma" w:cs="Tahoma"/>
          <w:b/>
          <w:sz w:val="36"/>
          <w:szCs w:val="36"/>
          <w:u w:val="single"/>
        </w:rPr>
      </w:pPr>
      <w:r w:rsidRPr="00F621B2">
        <w:rPr>
          <w:rFonts w:ascii="Tahoma" w:hAnsi="Tahoma" w:cs="Tahoma"/>
          <w:b/>
          <w:sz w:val="36"/>
          <w:szCs w:val="36"/>
          <w:u w:val="single"/>
        </w:rPr>
        <w:t>CERT Apparel</w:t>
      </w:r>
    </w:p>
    <w:p w:rsidR="00A001B0" w:rsidRPr="008E59E2" w:rsidRDefault="00A001B0" w:rsidP="00A001B0">
      <w:pPr>
        <w:rPr>
          <w:rFonts w:ascii="Tahoma" w:hAnsi="Tahoma" w:cs="Tahoma"/>
          <w:sz w:val="26"/>
          <w:szCs w:val="26"/>
        </w:rPr>
      </w:pPr>
      <w:r w:rsidRPr="008E59E2">
        <w:rPr>
          <w:rFonts w:ascii="Tahoma" w:hAnsi="Tahoma" w:cs="Tahoma"/>
          <w:sz w:val="26"/>
          <w:szCs w:val="26"/>
        </w:rPr>
        <w:t>If a CERT team member chooses to purchase additional CERT apparel, they should check with their CERT Leader before ordering to ensure their purchase is consistent with CERT standards.</w:t>
      </w:r>
    </w:p>
    <w:p w:rsidR="00A001B0" w:rsidRPr="00F621B2" w:rsidRDefault="00A001B0" w:rsidP="00A001B0">
      <w:pPr>
        <w:rPr>
          <w:rFonts w:ascii="Tahoma" w:hAnsi="Tahoma" w:cs="Tahoma"/>
          <w:sz w:val="36"/>
          <w:szCs w:val="36"/>
          <w:u w:val="single"/>
        </w:rPr>
      </w:pPr>
      <w:r w:rsidRPr="008E59E2">
        <w:rPr>
          <w:rFonts w:ascii="Tahoma" w:hAnsi="Tahoma" w:cs="Tahoma"/>
          <w:sz w:val="26"/>
          <w:szCs w:val="26"/>
        </w:rPr>
        <w:t xml:space="preserve">The following are suggested vendors for CERT apparel and equipment. </w:t>
      </w:r>
      <w:proofErr w:type="spellStart"/>
      <w:proofErr w:type="gramStart"/>
      <w:r w:rsidRPr="008E59E2">
        <w:rPr>
          <w:rFonts w:ascii="Tahoma" w:hAnsi="Tahoma" w:cs="Tahoma"/>
          <w:sz w:val="26"/>
          <w:szCs w:val="26"/>
        </w:rPr>
        <w:t>Propac</w:t>
      </w:r>
      <w:proofErr w:type="spellEnd"/>
      <w:r w:rsidRPr="008E59E2">
        <w:rPr>
          <w:rFonts w:ascii="Tahoma" w:hAnsi="Tahoma" w:cs="Tahoma"/>
          <w:sz w:val="26"/>
          <w:szCs w:val="26"/>
        </w:rPr>
        <w:t xml:space="preserve"> Inc. </w:t>
      </w:r>
      <w:hyperlink w:history="1">
        <w:r w:rsidRPr="008E59E2">
          <w:rPr>
            <w:rStyle w:val="Hyperlink"/>
            <w:rFonts w:ascii="Tahoma" w:hAnsi="Tahoma" w:cs="Tahoma"/>
            <w:sz w:val="26"/>
            <w:szCs w:val="26"/>
          </w:rPr>
          <w:t>http://</w:t>
        </w:r>
      </w:hyperlink>
      <w:r w:rsidRPr="008E59E2">
        <w:rPr>
          <w:rFonts w:ascii="Tahoma" w:hAnsi="Tahoma" w:cs="Tahoma"/>
          <w:sz w:val="26"/>
          <w:szCs w:val="26"/>
          <w:u w:val="single"/>
        </w:rPr>
        <w:t>cert-kits.com</w:t>
      </w:r>
      <w:r w:rsidRPr="008E59E2">
        <w:rPr>
          <w:rFonts w:ascii="Tahoma" w:hAnsi="Tahoma" w:cs="Tahoma"/>
          <w:sz w:val="26"/>
          <w:szCs w:val="26"/>
        </w:rPr>
        <w:t>.</w:t>
      </w:r>
      <w:proofErr w:type="gramEnd"/>
      <w:r w:rsidRPr="008E59E2">
        <w:rPr>
          <w:rFonts w:ascii="Tahoma" w:hAnsi="Tahoma" w:cs="Tahoma"/>
          <w:sz w:val="26"/>
          <w:szCs w:val="26"/>
        </w:rPr>
        <w:t xml:space="preserve"> For rugged cargo style trousers and other tactical gear, two good sources are at </w:t>
      </w:r>
      <w:hyperlink r:id="rId13" w:history="1">
        <w:r w:rsidRPr="008E59E2">
          <w:rPr>
            <w:rStyle w:val="Hyperlink"/>
            <w:rFonts w:ascii="Tahoma" w:hAnsi="Tahoma" w:cs="Tahoma"/>
            <w:sz w:val="26"/>
            <w:szCs w:val="26"/>
          </w:rPr>
          <w:t>http://www.lapolicegear.com/</w:t>
        </w:r>
      </w:hyperlink>
      <w:r w:rsidRPr="008E59E2">
        <w:rPr>
          <w:rFonts w:ascii="Tahoma" w:hAnsi="Tahoma" w:cs="Tahoma"/>
          <w:sz w:val="26"/>
          <w:szCs w:val="26"/>
        </w:rPr>
        <w:t xml:space="preserve"> or at </w:t>
      </w:r>
      <w:hyperlink r:id="rId14" w:history="1">
        <w:r w:rsidRPr="008E59E2">
          <w:rPr>
            <w:rStyle w:val="Hyperlink"/>
            <w:rFonts w:ascii="Tahoma" w:hAnsi="Tahoma" w:cs="Tahoma"/>
            <w:sz w:val="26"/>
            <w:szCs w:val="26"/>
          </w:rPr>
          <w:t>http://www.galls.com/</w:t>
        </w:r>
      </w:hyperlink>
      <w:r w:rsidRPr="008E59E2">
        <w:rPr>
          <w:rFonts w:ascii="Tahoma" w:hAnsi="Tahoma" w:cs="Tahoma"/>
          <w:sz w:val="26"/>
          <w:szCs w:val="26"/>
          <w:u w:val="single"/>
        </w:rPr>
        <w:t>.</w:t>
      </w:r>
    </w:p>
    <w:p w:rsidR="00A001B0" w:rsidRPr="00F621B2" w:rsidRDefault="00A001B0" w:rsidP="00A001B0">
      <w:pPr>
        <w:jc w:val="center"/>
        <w:rPr>
          <w:rFonts w:ascii="Tahoma" w:hAnsi="Tahoma" w:cs="Tahoma"/>
          <w:b/>
          <w:sz w:val="36"/>
          <w:szCs w:val="36"/>
          <w:u w:val="single"/>
        </w:rPr>
      </w:pPr>
      <w:r w:rsidRPr="00F621B2">
        <w:rPr>
          <w:rFonts w:ascii="Tahoma" w:hAnsi="Tahoma" w:cs="Tahoma"/>
          <w:b/>
          <w:sz w:val="36"/>
          <w:szCs w:val="36"/>
          <w:u w:val="single"/>
        </w:rPr>
        <w:t>CERT Chapter Volunteer Management Program</w:t>
      </w:r>
    </w:p>
    <w:p w:rsidR="00A001B0" w:rsidRPr="008E59E2" w:rsidRDefault="00A001B0" w:rsidP="00A001B0">
      <w:pPr>
        <w:spacing w:line="240" w:lineRule="auto"/>
        <w:rPr>
          <w:rFonts w:ascii="Tahoma" w:hAnsi="Tahoma" w:cs="Tahoma"/>
          <w:sz w:val="26"/>
          <w:szCs w:val="26"/>
        </w:rPr>
      </w:pPr>
      <w:proofErr w:type="spellStart"/>
      <w:r w:rsidRPr="008E59E2">
        <w:rPr>
          <w:rFonts w:ascii="Tahoma" w:hAnsi="Tahoma" w:cs="Tahoma"/>
          <w:sz w:val="26"/>
          <w:szCs w:val="26"/>
        </w:rPr>
        <w:t>Volgistics</w:t>
      </w:r>
      <w:proofErr w:type="spellEnd"/>
      <w:r w:rsidRPr="008E59E2">
        <w:rPr>
          <w:rFonts w:ascii="Tahoma" w:hAnsi="Tahoma" w:cs="Tahoma"/>
          <w:sz w:val="26"/>
          <w:szCs w:val="26"/>
        </w:rPr>
        <w:t xml:space="preserve"> is a program that helps CERT leadership manage online volunteer applications, background checks, training records and volunteer assignments. To get access to </w:t>
      </w:r>
      <w:proofErr w:type="spellStart"/>
      <w:r w:rsidRPr="008E59E2">
        <w:rPr>
          <w:rFonts w:ascii="Tahoma" w:hAnsi="Tahoma" w:cs="Tahoma"/>
          <w:sz w:val="26"/>
          <w:szCs w:val="26"/>
        </w:rPr>
        <w:t>Volgistics</w:t>
      </w:r>
      <w:proofErr w:type="spellEnd"/>
      <w:r w:rsidRPr="008E59E2">
        <w:rPr>
          <w:rFonts w:ascii="Tahoma" w:hAnsi="Tahoma" w:cs="Tahoma"/>
          <w:sz w:val="26"/>
          <w:szCs w:val="26"/>
        </w:rPr>
        <w:t xml:space="preserve">, go </w:t>
      </w:r>
      <w:proofErr w:type="gramStart"/>
      <w:r w:rsidRPr="008E59E2">
        <w:rPr>
          <w:rFonts w:ascii="Tahoma" w:hAnsi="Tahoma" w:cs="Tahoma"/>
          <w:sz w:val="26"/>
          <w:szCs w:val="26"/>
        </w:rPr>
        <w:t>t</w:t>
      </w:r>
      <w:r>
        <w:rPr>
          <w:rFonts w:ascii="Tahoma" w:hAnsi="Tahoma" w:cs="Tahoma"/>
          <w:sz w:val="26"/>
          <w:szCs w:val="26"/>
        </w:rPr>
        <w:t>o .</w:t>
      </w:r>
      <w:proofErr w:type="gramEnd"/>
      <w:r>
        <w:rPr>
          <w:rFonts w:ascii="Tahoma" w:hAnsi="Tahoma" w:cs="Tahoma"/>
          <w:sz w:val="26"/>
          <w:szCs w:val="26"/>
        </w:rPr>
        <w:t xml:space="preserve"> Click on </w:t>
      </w:r>
      <w:hyperlink r:id="rId15" w:history="1">
        <w:r w:rsidRPr="000B35F2">
          <w:rPr>
            <w:rStyle w:val="Hyperlink"/>
            <w:rFonts w:ascii="Tahoma" w:hAnsi="Tahoma" w:cs="Tahoma"/>
            <w:sz w:val="26"/>
            <w:szCs w:val="26"/>
          </w:rPr>
          <w:t>http://www.co.lincoln.or.us</w:t>
        </w:r>
      </w:hyperlink>
      <w:r w:rsidRPr="006604E9">
        <w:rPr>
          <w:rFonts w:ascii="Tahoma" w:hAnsi="Tahoma" w:cs="Tahoma"/>
          <w:sz w:val="26"/>
          <w:szCs w:val="26"/>
        </w:rPr>
        <w:t>, then on</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DEPARTMENTS</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“Sheriff’s Office”</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“Volunteer Programs”</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w:t>
      </w:r>
      <w:proofErr w:type="spellStart"/>
      <w:r w:rsidRPr="008E59E2">
        <w:rPr>
          <w:rFonts w:ascii="Tahoma" w:hAnsi="Tahoma" w:cs="Tahoma"/>
          <w:sz w:val="26"/>
          <w:szCs w:val="26"/>
        </w:rPr>
        <w:t>Volgistics</w:t>
      </w:r>
      <w:proofErr w:type="spellEnd"/>
      <w:r w:rsidRPr="008E59E2">
        <w:rPr>
          <w:rFonts w:ascii="Tahoma" w:hAnsi="Tahoma" w:cs="Tahoma"/>
          <w:sz w:val="26"/>
          <w:szCs w:val="26"/>
        </w:rPr>
        <w:t xml:space="preserve"> Volunteer Program – Log in”</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 xml:space="preserve">“Login name” Enter the email address you entered into your application form. </w:t>
      </w:r>
    </w:p>
    <w:p w:rsidR="00A001B0" w:rsidRPr="008E59E2" w:rsidRDefault="00A001B0" w:rsidP="00A001B0">
      <w:pPr>
        <w:spacing w:line="240" w:lineRule="auto"/>
        <w:rPr>
          <w:rFonts w:ascii="Tahoma" w:hAnsi="Tahoma" w:cs="Tahoma"/>
          <w:sz w:val="26"/>
          <w:szCs w:val="26"/>
        </w:rPr>
      </w:pPr>
      <w:r w:rsidRPr="008E59E2">
        <w:rPr>
          <w:rFonts w:ascii="Tahoma" w:hAnsi="Tahoma" w:cs="Tahoma"/>
          <w:sz w:val="26"/>
          <w:szCs w:val="26"/>
        </w:rPr>
        <w:t>“Need a password?</w:t>
      </w:r>
      <w:proofErr w:type="gramStart"/>
      <w:r w:rsidRPr="008E59E2">
        <w:rPr>
          <w:rFonts w:ascii="Tahoma" w:hAnsi="Tahoma" w:cs="Tahoma"/>
          <w:sz w:val="26"/>
          <w:szCs w:val="26"/>
        </w:rPr>
        <w:t>”.</w:t>
      </w:r>
      <w:proofErr w:type="gramEnd"/>
    </w:p>
    <w:p w:rsidR="00A001B0" w:rsidRPr="00F621B2" w:rsidRDefault="00A001B0" w:rsidP="00A001B0">
      <w:pPr>
        <w:spacing w:line="240" w:lineRule="auto"/>
        <w:rPr>
          <w:rFonts w:ascii="Tahoma" w:hAnsi="Tahoma" w:cs="Tahoma"/>
          <w:sz w:val="26"/>
          <w:szCs w:val="26"/>
          <w:u w:val="single"/>
        </w:rPr>
      </w:pPr>
      <w:r w:rsidRPr="008E59E2">
        <w:rPr>
          <w:rFonts w:ascii="Tahoma" w:hAnsi="Tahoma" w:cs="Tahoma"/>
          <w:sz w:val="26"/>
          <w:szCs w:val="26"/>
        </w:rPr>
        <w:t xml:space="preserve">You will get an email with your temporary password to give you access to the program. </w:t>
      </w:r>
    </w:p>
    <w:p w:rsidR="00A001B0" w:rsidRPr="00A001B0" w:rsidRDefault="00A001B0" w:rsidP="00A001B0">
      <w:pPr>
        <w:widowControl w:val="0"/>
        <w:kinsoku w:val="0"/>
        <w:spacing w:after="0" w:line="240" w:lineRule="auto"/>
        <w:jc w:val="center"/>
        <w:rPr>
          <w:rFonts w:ascii="Arial" w:eastAsia="Times New Roman" w:hAnsi="Arial" w:cs="Arial"/>
          <w:b/>
          <w:caps/>
          <w:sz w:val="24"/>
          <w:szCs w:val="24"/>
        </w:rPr>
      </w:pPr>
      <w:r w:rsidRPr="00A001B0">
        <w:rPr>
          <w:rFonts w:ascii="Times New Roman" w:eastAsia="Times New Roman" w:hAnsi="Times New Roman" w:cs="Times New Roman"/>
          <w:sz w:val="24"/>
          <w:szCs w:val="24"/>
        </w:rPr>
        <w:lastRenderedPageBreak/>
        <w:t xml:space="preserve"> </w:t>
      </w:r>
      <w:r w:rsidRPr="00A001B0">
        <w:rPr>
          <w:rFonts w:ascii="Arial" w:eastAsia="Times New Roman" w:hAnsi="Arial" w:cs="Arial"/>
          <w:b/>
          <w:caps/>
          <w:sz w:val="24"/>
          <w:szCs w:val="24"/>
        </w:rPr>
        <w:t xml:space="preserve"> </w:t>
      </w:r>
    </w:p>
    <w:p w:rsidR="00A001B0" w:rsidRPr="00A001B0" w:rsidRDefault="00A001B0" w:rsidP="00A001B0">
      <w:pPr>
        <w:widowControl w:val="0"/>
        <w:kinsoku w:val="0"/>
        <w:spacing w:after="0" w:line="240" w:lineRule="auto"/>
        <w:jc w:val="center"/>
        <w:rPr>
          <w:rFonts w:ascii="Tahoma" w:eastAsia="Times New Roman" w:hAnsi="Tahoma" w:cs="Tahoma"/>
          <w:b/>
          <w:caps/>
          <w:sz w:val="36"/>
          <w:szCs w:val="36"/>
          <w:u w:val="single"/>
        </w:rPr>
      </w:pPr>
      <w:r w:rsidRPr="00A001B0">
        <w:rPr>
          <w:rFonts w:ascii="Tahoma" w:eastAsia="Times New Roman" w:hAnsi="Tahoma" w:cs="Tahoma"/>
          <w:b/>
          <w:caps/>
          <w:sz w:val="36"/>
          <w:szCs w:val="36"/>
          <w:u w:val="single"/>
        </w:rPr>
        <w:t>Lincoln County CERT Rules of Conduct</w:t>
      </w:r>
    </w:p>
    <w:p w:rsidR="00A001B0" w:rsidRPr="00A001B0" w:rsidRDefault="00A001B0" w:rsidP="00A001B0">
      <w:pPr>
        <w:widowControl w:val="0"/>
        <w:kinsoku w:val="0"/>
        <w:spacing w:after="0" w:line="240" w:lineRule="auto"/>
        <w:rPr>
          <w:rFonts w:ascii="Tahoma" w:eastAsia="Times New Roman" w:hAnsi="Tahoma" w:cs="Tahoma"/>
        </w:rPr>
      </w:pPr>
    </w:p>
    <w:p w:rsidR="00A001B0" w:rsidRPr="00A001B0" w:rsidRDefault="00A001B0" w:rsidP="00A001B0">
      <w:pPr>
        <w:widowControl w:val="0"/>
        <w:kinsoku w:val="0"/>
        <w:spacing w:after="0"/>
        <w:rPr>
          <w:rFonts w:ascii="Tahoma" w:eastAsia="Times New Roman" w:hAnsi="Tahoma" w:cs="Tahoma"/>
          <w:sz w:val="24"/>
          <w:szCs w:val="24"/>
        </w:rPr>
      </w:pPr>
      <w:r w:rsidRPr="00A001B0">
        <w:rPr>
          <w:rFonts w:ascii="Tahoma" w:eastAsia="Times New Roman" w:hAnsi="Tahoma" w:cs="Tahoma"/>
          <w:sz w:val="24"/>
          <w:szCs w:val="24"/>
        </w:rPr>
        <w:t>Volunteers with the Lincoln County CERT program shall to comply with the following requirements:</w:t>
      </w:r>
    </w:p>
    <w:p w:rsidR="00A001B0" w:rsidRPr="00A001B0" w:rsidRDefault="00A001B0" w:rsidP="00A001B0">
      <w:pPr>
        <w:widowControl w:val="0"/>
        <w:kinsoku w:val="0"/>
        <w:spacing w:after="0"/>
        <w:rPr>
          <w:rFonts w:ascii="Tahoma" w:eastAsia="Times New Roman" w:hAnsi="Tahoma" w:cs="Tahoma"/>
        </w:rPr>
      </w:pPr>
    </w:p>
    <w:p w:rsidR="00A001B0" w:rsidRPr="00A001B0" w:rsidRDefault="00A001B0" w:rsidP="00A001B0">
      <w:pPr>
        <w:widowControl w:val="0"/>
        <w:numPr>
          <w:ilvl w:val="0"/>
          <w:numId w:val="8"/>
        </w:numPr>
        <w:kinsoku w:val="0"/>
        <w:spacing w:after="0" w:line="240" w:lineRule="auto"/>
        <w:contextualSpacing/>
        <w:rPr>
          <w:rFonts w:ascii="Tahoma" w:eastAsia="Times New Roman" w:hAnsi="Tahoma" w:cs="Tahoma"/>
        </w:rPr>
      </w:pPr>
      <w:r w:rsidRPr="00A001B0">
        <w:rPr>
          <w:rFonts w:ascii="Tahoma" w:eastAsia="Times New Roman" w:hAnsi="Tahoma" w:cs="Tahoma"/>
        </w:rPr>
        <w:t xml:space="preserve">CERT members will make </w:t>
      </w:r>
      <w:r w:rsidRPr="00A001B0">
        <w:rPr>
          <w:rFonts w:ascii="Tahoma" w:eastAsia="Times New Roman" w:hAnsi="Tahoma" w:cs="Tahoma"/>
          <w:b/>
          <w:i/>
        </w:rPr>
        <w:t>safety their first priority</w:t>
      </w:r>
      <w:r w:rsidRPr="00A001B0">
        <w:rPr>
          <w:rFonts w:ascii="Tahoma" w:eastAsia="Times New Roman" w:hAnsi="Tahoma" w:cs="Tahoma"/>
        </w:rPr>
        <w:t>.</w:t>
      </w:r>
    </w:p>
    <w:p w:rsidR="00A001B0" w:rsidRPr="00A001B0" w:rsidRDefault="00A001B0" w:rsidP="00A001B0">
      <w:pPr>
        <w:widowControl w:val="0"/>
        <w:numPr>
          <w:ilvl w:val="0"/>
          <w:numId w:val="8"/>
        </w:numPr>
        <w:kinsoku w:val="0"/>
        <w:spacing w:after="0" w:line="240" w:lineRule="auto"/>
        <w:contextualSpacing/>
        <w:rPr>
          <w:rFonts w:ascii="Tahoma" w:eastAsia="Times New Roman" w:hAnsi="Tahoma" w:cs="Tahoma"/>
        </w:rPr>
      </w:pPr>
      <w:r w:rsidRPr="00A001B0">
        <w:rPr>
          <w:rFonts w:ascii="Tahoma" w:eastAsia="Times New Roman" w:hAnsi="Tahoma" w:cs="Tahoma"/>
        </w:rPr>
        <w:t>When disaster occurs, CERT members’ first responsibility is to their own safety and the safety of their family.</w:t>
      </w:r>
    </w:p>
    <w:p w:rsidR="00A001B0" w:rsidRPr="00A001B0" w:rsidRDefault="00A001B0" w:rsidP="00A001B0">
      <w:pPr>
        <w:widowControl w:val="0"/>
        <w:numPr>
          <w:ilvl w:val="0"/>
          <w:numId w:val="8"/>
        </w:numPr>
        <w:kinsoku w:val="0"/>
        <w:spacing w:after="0" w:line="240" w:lineRule="auto"/>
        <w:contextualSpacing/>
        <w:rPr>
          <w:rFonts w:ascii="Tahoma" w:eastAsia="Times New Roman" w:hAnsi="Tahoma" w:cs="Tahoma"/>
        </w:rPr>
      </w:pPr>
      <w:r w:rsidRPr="00A001B0">
        <w:rPr>
          <w:rFonts w:ascii="Tahoma" w:eastAsia="Times New Roman" w:hAnsi="Tahoma" w:cs="Tahoma"/>
        </w:rPr>
        <w:t xml:space="preserve">CERT members shall not serve as professional emergency responders. They function as an extension of the authorized public agency’s response to </w:t>
      </w:r>
      <w:r w:rsidRPr="00A001B0">
        <w:rPr>
          <w:rFonts w:ascii="Tahoma" w:eastAsia="Times New Roman" w:hAnsi="Tahoma" w:cs="Tahoma"/>
          <w:b/>
          <w:i/>
        </w:rPr>
        <w:t>catastrophic disasters</w:t>
      </w:r>
      <w:r w:rsidRPr="00A001B0">
        <w:rPr>
          <w:rFonts w:ascii="Tahoma" w:eastAsia="Times New Roman" w:hAnsi="Tahoma" w:cs="Tahoma"/>
        </w:rPr>
        <w:t xml:space="preserve"> or when directed by emergency service officials. </w:t>
      </w:r>
    </w:p>
    <w:p w:rsidR="00A001B0" w:rsidRPr="00A001B0" w:rsidRDefault="00A001B0" w:rsidP="00A001B0">
      <w:pPr>
        <w:widowControl w:val="0"/>
        <w:numPr>
          <w:ilvl w:val="0"/>
          <w:numId w:val="8"/>
        </w:numPr>
        <w:kinsoku w:val="0"/>
        <w:spacing w:after="0" w:line="240" w:lineRule="auto"/>
        <w:contextualSpacing/>
        <w:rPr>
          <w:rFonts w:ascii="Tahoma" w:eastAsia="Times New Roman" w:hAnsi="Tahoma" w:cs="Tahoma"/>
        </w:rPr>
      </w:pPr>
      <w:r w:rsidRPr="00A001B0">
        <w:rPr>
          <w:rFonts w:ascii="Tahoma" w:eastAsia="Times New Roman" w:hAnsi="Tahoma" w:cs="Tahoma"/>
        </w:rPr>
        <w:t xml:space="preserve">CERT members will self-activate only in a </w:t>
      </w:r>
      <w:r w:rsidRPr="00A001B0">
        <w:rPr>
          <w:rFonts w:ascii="Tahoma" w:eastAsia="Times New Roman" w:hAnsi="Tahoma" w:cs="Tahoma"/>
          <w:b/>
          <w:i/>
        </w:rPr>
        <w:t>catastrophic disaster</w:t>
      </w:r>
      <w:r w:rsidRPr="00A001B0">
        <w:rPr>
          <w:rFonts w:ascii="Tahoma" w:eastAsia="Times New Roman" w:hAnsi="Tahoma" w:cs="Tahoma"/>
        </w:rPr>
        <w:t xml:space="preserve"> when professional emergency responders are not available.</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only undertake activities within their capabilities and within the scope of their training and will not take risks that are likely to cause injury to themselves or others.</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agree to be courteous and respectful with the public safety agency personnel and other professional responders, with fellow CERT members, and with the public.</w:t>
      </w:r>
    </w:p>
    <w:p w:rsidR="00A001B0" w:rsidRPr="00A001B0" w:rsidRDefault="00A001B0" w:rsidP="00A001B0">
      <w:pPr>
        <w:widowControl w:val="0"/>
        <w:numPr>
          <w:ilvl w:val="0"/>
          <w:numId w:val="8"/>
        </w:numPr>
        <w:kinsoku w:val="0"/>
        <w:spacing w:after="0" w:line="240" w:lineRule="auto"/>
        <w:contextualSpacing/>
        <w:rPr>
          <w:rFonts w:ascii="Tahoma" w:eastAsia="Times New Roman" w:hAnsi="Tahoma" w:cs="Tahoma"/>
          <w:b/>
        </w:rPr>
      </w:pPr>
      <w:r w:rsidRPr="00A001B0">
        <w:rPr>
          <w:rFonts w:ascii="Tahoma" w:eastAsia="Times New Roman" w:hAnsi="Tahoma" w:cs="Tahoma"/>
        </w:rPr>
        <w:t>CERT members shall not participate in official CERT activities if they are impaired in any manner by alcohol or drugs (including prescription drugs) that would affect public or personal safety</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 xml:space="preserve">Appropriate safety gear </w:t>
      </w:r>
      <w:r w:rsidRPr="00A001B0">
        <w:rPr>
          <w:rFonts w:ascii="Tahoma" w:eastAsia="Times New Roman" w:hAnsi="Tahoma" w:cs="Tahoma"/>
          <w:b/>
          <w:i/>
        </w:rPr>
        <w:t>MUST</w:t>
      </w:r>
      <w:r w:rsidRPr="00A001B0">
        <w:rPr>
          <w:rFonts w:ascii="Tahoma" w:eastAsia="Times New Roman" w:hAnsi="Tahoma" w:cs="Tahoma"/>
        </w:rPr>
        <w:t xml:space="preserve"> be worn during all activations and when required by their individual CERT Chapter.  </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not make statements to the press unless authorized by the Incident Commander or sponsoring agency.</w:t>
      </w:r>
    </w:p>
    <w:p w:rsidR="00A001B0" w:rsidRPr="00A001B0" w:rsidRDefault="00A001B0" w:rsidP="00A001B0">
      <w:pPr>
        <w:widowControl w:val="0"/>
        <w:numPr>
          <w:ilvl w:val="0"/>
          <w:numId w:val="8"/>
        </w:numPr>
        <w:kinsoku w:val="0"/>
        <w:spacing w:after="0" w:line="240" w:lineRule="auto"/>
        <w:rPr>
          <w:rFonts w:ascii="Tahoma" w:eastAsia="Times New Roman" w:hAnsi="Tahoma" w:cs="Tahoma"/>
        </w:rPr>
      </w:pPr>
      <w:r w:rsidRPr="00A001B0">
        <w:rPr>
          <w:rFonts w:ascii="Tahoma" w:eastAsia="Times New Roman" w:hAnsi="Tahoma" w:cs="Tahoma"/>
        </w:rPr>
        <w:t xml:space="preserve">CERT members will respect the privacy of other CERT members and the public and will hold in confidence all sensitive, private, and personal information to include information transmitted over radio equipment. </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 identification cards, jackets, vests and hats will only be utilized during official CERT activities, and they will not be used to gain favors, preferential treatment or to influence others for any purpose other than official CERT activities.</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not use their participation in CERT to promote politics, religious matters or positions on any non-CERT related issues.</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represent themselves in a manner consistent with their position within the Incident Command System, following the established chain of command.</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comply with all training requirements as outlined in the Operating Guidelines.</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must maintain gear in good working condition, and they must store gear in a place that will prevent items from being used by unauthorized persons.</w:t>
      </w:r>
    </w:p>
    <w:p w:rsidR="00A001B0" w:rsidRPr="00A001B0" w:rsidRDefault="00A001B0" w:rsidP="00A001B0">
      <w:pPr>
        <w:widowControl w:val="0"/>
        <w:numPr>
          <w:ilvl w:val="0"/>
          <w:numId w:val="8"/>
        </w:numPr>
        <w:kinsoku w:val="0"/>
        <w:autoSpaceDE w:val="0"/>
        <w:autoSpaceDN w:val="0"/>
        <w:adjustRightInd w:val="0"/>
        <w:spacing w:after="0" w:line="240" w:lineRule="auto"/>
        <w:contextualSpacing/>
        <w:rPr>
          <w:rFonts w:ascii="Tahoma" w:eastAsia="Times New Roman" w:hAnsi="Tahoma" w:cs="Tahoma"/>
        </w:rPr>
      </w:pPr>
      <w:r w:rsidRPr="00A001B0">
        <w:rPr>
          <w:rFonts w:ascii="Tahoma" w:eastAsia="Times New Roman" w:hAnsi="Tahoma" w:cs="Tahoma"/>
        </w:rPr>
        <w:t>CERT members will return their ID card and gear if they are no longer CERT members; or no longer live or work in Lincoln County; or are dismissed from membership.</w:t>
      </w:r>
    </w:p>
    <w:p w:rsidR="00A001B0" w:rsidRPr="00C15843" w:rsidRDefault="00A001B0" w:rsidP="00536F1A">
      <w:pPr>
        <w:jc w:val="center"/>
        <w:rPr>
          <w:rFonts w:ascii="Tahoma" w:hAnsi="Tahoma" w:cs="Tahoma"/>
        </w:rPr>
      </w:pPr>
      <w:bookmarkStart w:id="0" w:name="_GoBack"/>
      <w:bookmarkEnd w:id="0"/>
    </w:p>
    <w:sectPr w:rsidR="00A001B0" w:rsidRPr="00C1584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43" w:rsidRDefault="006A5A43" w:rsidP="006A5A43">
      <w:pPr>
        <w:spacing w:after="0" w:line="240" w:lineRule="auto"/>
      </w:pPr>
      <w:r>
        <w:separator/>
      </w:r>
    </w:p>
  </w:endnote>
  <w:endnote w:type="continuationSeparator" w:id="0">
    <w:p w:rsidR="006A5A43" w:rsidRDefault="006A5A43" w:rsidP="006A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T L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43" w:rsidRPr="006A5A43" w:rsidRDefault="006A5A43">
    <w:pPr>
      <w:pStyle w:val="Footer"/>
      <w:pBdr>
        <w:top w:val="thinThickSmallGap" w:sz="24" w:space="1" w:color="622423" w:themeColor="accent2" w:themeShade="7F"/>
      </w:pBdr>
      <w:rPr>
        <w:rFonts w:ascii="Tahoma" w:eastAsiaTheme="majorEastAsia" w:hAnsi="Tahoma" w:cs="Tahoma"/>
      </w:rPr>
    </w:pPr>
    <w:r w:rsidRPr="006A5A43">
      <w:rPr>
        <w:rFonts w:ascii="Tahoma" w:eastAsiaTheme="majorEastAsia" w:hAnsi="Tahoma" w:cs="Tahoma"/>
      </w:rPr>
      <w:t>CERT Orientation Guide</w:t>
    </w:r>
    <w:r w:rsidRPr="006A5A43">
      <w:rPr>
        <w:rFonts w:ascii="Tahoma" w:eastAsiaTheme="majorEastAsia" w:hAnsi="Tahoma" w:cs="Tahoma"/>
      </w:rPr>
      <w:ptab w:relativeTo="margin" w:alignment="right" w:leader="none"/>
    </w:r>
    <w:r w:rsidRPr="006A5A43">
      <w:rPr>
        <w:rFonts w:ascii="Tahoma" w:eastAsiaTheme="majorEastAsia" w:hAnsi="Tahoma" w:cs="Tahoma"/>
      </w:rPr>
      <w:t xml:space="preserve">Page </w:t>
    </w:r>
    <w:r w:rsidRPr="006A5A43">
      <w:rPr>
        <w:rFonts w:ascii="Tahoma" w:eastAsiaTheme="minorEastAsia" w:hAnsi="Tahoma" w:cs="Tahoma"/>
      </w:rPr>
      <w:fldChar w:fldCharType="begin"/>
    </w:r>
    <w:r w:rsidRPr="006A5A43">
      <w:rPr>
        <w:rFonts w:ascii="Tahoma" w:hAnsi="Tahoma" w:cs="Tahoma"/>
      </w:rPr>
      <w:instrText xml:space="preserve"> PAGE   \* MERGEFORMAT </w:instrText>
    </w:r>
    <w:r w:rsidRPr="006A5A43">
      <w:rPr>
        <w:rFonts w:ascii="Tahoma" w:eastAsiaTheme="minorEastAsia" w:hAnsi="Tahoma" w:cs="Tahoma"/>
      </w:rPr>
      <w:fldChar w:fldCharType="separate"/>
    </w:r>
    <w:r w:rsidR="00A001B0" w:rsidRPr="00A001B0">
      <w:rPr>
        <w:rFonts w:ascii="Tahoma" w:eastAsiaTheme="majorEastAsia" w:hAnsi="Tahoma" w:cs="Tahoma"/>
        <w:noProof/>
      </w:rPr>
      <w:t>10</w:t>
    </w:r>
    <w:r w:rsidRPr="006A5A43">
      <w:rPr>
        <w:rFonts w:ascii="Tahoma" w:eastAsiaTheme="majorEastAsia" w:hAnsi="Tahoma" w:cs="Tahoma"/>
        <w:noProof/>
      </w:rPr>
      <w:fldChar w:fldCharType="end"/>
    </w:r>
  </w:p>
  <w:p w:rsidR="00A001B0" w:rsidRDefault="00A00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43" w:rsidRDefault="006A5A43" w:rsidP="006A5A43">
      <w:pPr>
        <w:spacing w:after="0" w:line="240" w:lineRule="auto"/>
      </w:pPr>
      <w:r>
        <w:separator/>
      </w:r>
    </w:p>
  </w:footnote>
  <w:footnote w:type="continuationSeparator" w:id="0">
    <w:p w:rsidR="006A5A43" w:rsidRDefault="006A5A43" w:rsidP="006A5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C3AE6"/>
    <w:multiLevelType w:val="hybridMultilevel"/>
    <w:tmpl w:val="6CDCBEA8"/>
    <w:lvl w:ilvl="0" w:tplc="6DC6A2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9742D5"/>
    <w:multiLevelType w:val="hybridMultilevel"/>
    <w:tmpl w:val="6F941606"/>
    <w:lvl w:ilvl="0" w:tplc="6DC6A2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9259E"/>
    <w:multiLevelType w:val="hybridMultilevel"/>
    <w:tmpl w:val="9AB80660"/>
    <w:lvl w:ilvl="0" w:tplc="CD7CB5C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1C2500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1357B1B"/>
    <w:multiLevelType w:val="hybridMultilevel"/>
    <w:tmpl w:val="545E0768"/>
    <w:lvl w:ilvl="0" w:tplc="6DC6A2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51947"/>
    <w:multiLevelType w:val="hybridMultilevel"/>
    <w:tmpl w:val="C79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AD12D6"/>
    <w:multiLevelType w:val="hybridMultilevel"/>
    <w:tmpl w:val="971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106D8"/>
    <w:multiLevelType w:val="hybridMultilevel"/>
    <w:tmpl w:val="99CA4402"/>
    <w:lvl w:ilvl="0" w:tplc="6DC6A2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A0"/>
    <w:rsid w:val="0000137B"/>
    <w:rsid w:val="00536F1A"/>
    <w:rsid w:val="00593892"/>
    <w:rsid w:val="006A5A43"/>
    <w:rsid w:val="006C622C"/>
    <w:rsid w:val="007D5BE9"/>
    <w:rsid w:val="009573E1"/>
    <w:rsid w:val="00A001B0"/>
    <w:rsid w:val="00A03EA0"/>
    <w:rsid w:val="00B04891"/>
    <w:rsid w:val="00C15843"/>
    <w:rsid w:val="00E92E9F"/>
    <w:rsid w:val="00F0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A0"/>
    <w:rPr>
      <w:rFonts w:ascii="Tahoma" w:hAnsi="Tahoma" w:cs="Tahoma"/>
      <w:sz w:val="16"/>
      <w:szCs w:val="16"/>
    </w:rPr>
  </w:style>
  <w:style w:type="paragraph" w:styleId="Header">
    <w:name w:val="header"/>
    <w:basedOn w:val="Normal"/>
    <w:link w:val="HeaderChar"/>
    <w:uiPriority w:val="99"/>
    <w:unhideWhenUsed/>
    <w:rsid w:val="006A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43"/>
  </w:style>
  <w:style w:type="paragraph" w:styleId="Footer">
    <w:name w:val="footer"/>
    <w:basedOn w:val="Normal"/>
    <w:link w:val="FooterChar"/>
    <w:uiPriority w:val="99"/>
    <w:unhideWhenUsed/>
    <w:rsid w:val="006A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A43"/>
  </w:style>
  <w:style w:type="character" w:styleId="Hyperlink">
    <w:name w:val="Hyperlink"/>
    <w:basedOn w:val="DefaultParagraphFont"/>
    <w:uiPriority w:val="99"/>
    <w:unhideWhenUsed/>
    <w:rsid w:val="00A001B0"/>
    <w:rPr>
      <w:color w:val="0000FF" w:themeColor="hyperlink"/>
      <w:u w:val="single"/>
    </w:rPr>
  </w:style>
  <w:style w:type="paragraph" w:styleId="ListParagraph">
    <w:name w:val="List Paragraph"/>
    <w:basedOn w:val="Normal"/>
    <w:uiPriority w:val="34"/>
    <w:qFormat/>
    <w:rsid w:val="00A00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A0"/>
    <w:rPr>
      <w:rFonts w:ascii="Tahoma" w:hAnsi="Tahoma" w:cs="Tahoma"/>
      <w:sz w:val="16"/>
      <w:szCs w:val="16"/>
    </w:rPr>
  </w:style>
  <w:style w:type="paragraph" w:styleId="Header">
    <w:name w:val="header"/>
    <w:basedOn w:val="Normal"/>
    <w:link w:val="HeaderChar"/>
    <w:uiPriority w:val="99"/>
    <w:unhideWhenUsed/>
    <w:rsid w:val="006A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43"/>
  </w:style>
  <w:style w:type="paragraph" w:styleId="Footer">
    <w:name w:val="footer"/>
    <w:basedOn w:val="Normal"/>
    <w:link w:val="FooterChar"/>
    <w:uiPriority w:val="99"/>
    <w:unhideWhenUsed/>
    <w:rsid w:val="006A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A43"/>
  </w:style>
  <w:style w:type="character" w:styleId="Hyperlink">
    <w:name w:val="Hyperlink"/>
    <w:basedOn w:val="DefaultParagraphFont"/>
    <w:uiPriority w:val="99"/>
    <w:unhideWhenUsed/>
    <w:rsid w:val="00A001B0"/>
    <w:rPr>
      <w:color w:val="0000FF" w:themeColor="hyperlink"/>
      <w:u w:val="single"/>
    </w:rPr>
  </w:style>
  <w:style w:type="paragraph" w:styleId="ListParagraph">
    <w:name w:val="List Paragraph"/>
    <w:basedOn w:val="Normal"/>
    <w:uiPriority w:val="34"/>
    <w:qFormat/>
    <w:rsid w:val="00A0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apolicegear.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raining.fema.gov/is/courseoverview.aspx?code=IS-800.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ining.fema.gov/is/courseoverview.aspx?code=IS-700.a" TargetMode="External"/><Relationship Id="rId5" Type="http://schemas.openxmlformats.org/officeDocument/2006/relationships/webSettings" Target="webSettings.xml"/><Relationship Id="rId15" Type="http://schemas.openxmlformats.org/officeDocument/2006/relationships/hyperlink" Target="http://www.co.lincoln.or.us" TargetMode="External"/><Relationship Id="rId10" Type="http://schemas.openxmlformats.org/officeDocument/2006/relationships/hyperlink" Target="https://training.fema.gov/is/courseoverview.aspx?code=IS-200.b" TargetMode="External"/><Relationship Id="rId4" Type="http://schemas.openxmlformats.org/officeDocument/2006/relationships/settings" Target="settings.xml"/><Relationship Id="rId9" Type="http://schemas.openxmlformats.org/officeDocument/2006/relationships/hyperlink" Target="http://www.co.lincoln.or.us/cccc/page/cert-chapters-lincoln-county-oregon" TargetMode="External"/><Relationship Id="rId14" Type="http://schemas.openxmlformats.org/officeDocument/2006/relationships/hyperlink" Target="http://www.ga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1465</Words>
  <Characters>7911</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Benjamin</dc:creator>
  <cp:lastModifiedBy>Kerry de Lisser-Shanks</cp:lastModifiedBy>
  <cp:revision>3</cp:revision>
  <cp:lastPrinted>2016-08-02T17:17:00Z</cp:lastPrinted>
  <dcterms:created xsi:type="dcterms:W3CDTF">2017-02-15T23:24:00Z</dcterms:created>
  <dcterms:modified xsi:type="dcterms:W3CDTF">2017-02-15T23:32:00Z</dcterms:modified>
</cp:coreProperties>
</file>